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D8262" w14:textId="77777777" w:rsidR="00E10E3D" w:rsidRPr="00E10E3D" w:rsidRDefault="00E10E3D" w:rsidP="00E10E3D">
      <w:pPr>
        <w:outlineLvl w:val="0"/>
        <w:rPr>
          <w:rFonts w:ascii="Arial" w:eastAsia="Times New Roman" w:hAnsi="Arial" w:cs="Arial"/>
          <w:b/>
          <w:bCs/>
          <w:caps/>
          <w:color w:val="FFFFFF"/>
          <w:kern w:val="36"/>
          <w:sz w:val="48"/>
          <w:szCs w:val="48"/>
        </w:rPr>
      </w:pPr>
      <w:r w:rsidRPr="00E10E3D">
        <w:rPr>
          <w:rFonts w:ascii="Arial" w:eastAsia="Times New Roman" w:hAnsi="Arial" w:cs="Arial"/>
          <w:b/>
          <w:bCs/>
          <w:caps/>
          <w:color w:val="FFFFFF"/>
          <w:kern w:val="36"/>
          <w:sz w:val="48"/>
          <w:szCs w:val="48"/>
        </w:rPr>
        <w:t>BANNED BOOKS IN IOWA</w:t>
      </w:r>
    </w:p>
    <w:p w14:paraId="4C37565E" w14:textId="42750EE5" w:rsidR="00E10E3D" w:rsidRPr="00E10E3D" w:rsidRDefault="00E10E3D" w:rsidP="00E10E3D">
      <w:pPr>
        <w:rPr>
          <w:rFonts w:ascii="Georgia" w:eastAsia="Times New Roman" w:hAnsi="Georgia" w:cs="Times New Roman"/>
          <w:color w:val="3C3532"/>
          <w:sz w:val="27"/>
          <w:szCs w:val="27"/>
        </w:rPr>
      </w:pPr>
      <w:r w:rsidRPr="00E10E3D">
        <w:rPr>
          <w:rFonts w:ascii="Georgia" w:eastAsia="Times New Roman" w:hAnsi="Georgia" w:cs="Times New Roman"/>
          <w:b/>
          <w:bCs/>
          <w:color w:val="3C3532"/>
          <w:sz w:val="27"/>
          <w:szCs w:val="27"/>
        </w:rPr>
        <w:t>Banned Books in Iowa</w:t>
      </w:r>
      <w:r>
        <w:rPr>
          <w:rFonts w:ascii="Georgia" w:eastAsia="Times New Roman" w:hAnsi="Georgia" w:cs="Times New Roman"/>
          <w:color w:val="3C3532"/>
          <w:sz w:val="27"/>
          <w:szCs w:val="27"/>
        </w:rPr>
        <w:t xml:space="preserve"> (</w:t>
      </w:r>
      <w:hyperlink r:id="rId5" w:history="1">
        <w:r w:rsidRPr="00E14912">
          <w:rPr>
            <w:rStyle w:val="Hyperlink"/>
            <w:rFonts w:ascii="Georgia" w:eastAsia="Times New Roman" w:hAnsi="Georgia" w:cs="Times New Roman"/>
            <w:sz w:val="27"/>
            <w:szCs w:val="27"/>
          </w:rPr>
          <w:t>https://www.aclu-ia.org/en/challenged-books-iowa-banned-books-week</w:t>
        </w:r>
      </w:hyperlink>
      <w:r>
        <w:rPr>
          <w:rFonts w:ascii="Georgia" w:eastAsia="Times New Roman" w:hAnsi="Georgia" w:cs="Times New Roman"/>
          <w:color w:val="3C3532"/>
          <w:sz w:val="27"/>
          <w:szCs w:val="27"/>
        </w:rPr>
        <w:t>)</w:t>
      </w:r>
    </w:p>
    <w:p w14:paraId="51DBA3B9" w14:textId="098D7501" w:rsidR="00E10E3D" w:rsidRPr="00E10E3D" w:rsidRDefault="00E10E3D" w:rsidP="00E10E3D">
      <w:pPr>
        <w:spacing w:before="100" w:beforeAutospacing="1" w:after="100" w:afterAutospacing="1"/>
        <w:outlineLvl w:val="1"/>
        <w:rPr>
          <w:rFonts w:ascii="Georgia" w:eastAsia="Times New Roman" w:hAnsi="Georgia" w:cs="Arial"/>
          <w:b/>
          <w:bCs/>
          <w:color w:val="3C3532"/>
          <w:sz w:val="28"/>
          <w:szCs w:val="28"/>
        </w:rPr>
      </w:pPr>
      <w:r w:rsidRPr="00E10E3D">
        <w:rPr>
          <w:rFonts w:ascii="Georgia" w:eastAsia="Times New Roman" w:hAnsi="Georgia" w:cs="Arial"/>
          <w:b/>
          <w:bCs/>
          <w:color w:val="3C3532"/>
          <w:sz w:val="28"/>
          <w:szCs w:val="28"/>
        </w:rPr>
        <w:t>Free societies read freely!</w:t>
      </w:r>
      <w:r>
        <w:rPr>
          <w:rFonts w:ascii="Georgia" w:eastAsia="Times New Roman" w:hAnsi="Georgia" w:cs="Arial"/>
          <w:b/>
          <w:bCs/>
          <w:color w:val="3C3532"/>
          <w:sz w:val="28"/>
          <w:szCs w:val="28"/>
        </w:rPr>
        <w:t xml:space="preserve"> </w:t>
      </w:r>
      <w:proofErr w:type="gramStart"/>
      <w:r w:rsidRPr="00E10E3D">
        <w:rPr>
          <w:rFonts w:ascii="Georgia" w:eastAsia="Times New Roman" w:hAnsi="Georgia" w:cs="Times New Roman"/>
          <w:color w:val="3C3532"/>
          <w:sz w:val="27"/>
          <w:szCs w:val="27"/>
        </w:rPr>
        <w:t>It</w:t>
      </w:r>
      <w:proofErr w:type="gramEnd"/>
      <w:r w:rsidRPr="00E10E3D">
        <w:rPr>
          <w:rFonts w:ascii="Georgia" w:eastAsia="Times New Roman" w:hAnsi="Georgia" w:cs="Times New Roman"/>
          <w:color w:val="3C3532"/>
          <w:sz w:val="27"/>
          <w:szCs w:val="27"/>
        </w:rPr>
        <w:t xml:space="preserve"> is our First Amendment right to decide for ourselves what we read, view, and hear—a fundamental element of free speech and expression.</w:t>
      </w:r>
    </w:p>
    <w:p w14:paraId="7224D3C9" w14:textId="77777777" w:rsidR="00E10E3D" w:rsidRPr="00E10E3D" w:rsidRDefault="00E10E3D" w:rsidP="00E10E3D">
      <w:pPr>
        <w:spacing w:before="100" w:beforeAutospacing="1" w:after="100" w:afterAutospacing="1"/>
        <w:rPr>
          <w:rFonts w:ascii="Georgia" w:eastAsia="Times New Roman" w:hAnsi="Georgia" w:cs="Times New Roman"/>
          <w:color w:val="3C3532"/>
          <w:sz w:val="27"/>
          <w:szCs w:val="27"/>
        </w:rPr>
      </w:pPr>
      <w:r w:rsidRPr="00E10E3D">
        <w:rPr>
          <w:rFonts w:ascii="Georgia" w:eastAsia="Times New Roman" w:hAnsi="Georgia" w:cs="Times New Roman"/>
          <w:color w:val="3C3532"/>
          <w:sz w:val="27"/>
          <w:szCs w:val="27"/>
        </w:rPr>
        <w:t>But in recent months, public schools and libraries have been challenged like never before. The Iowa Legislature has signed into law</w:t>
      </w:r>
      <w:hyperlink r:id="rId6" w:tgtFrame="_blank" w:history="1">
        <w:r w:rsidRPr="00E10E3D">
          <w:rPr>
            <w:rFonts w:ascii="Georgia" w:eastAsia="Times New Roman" w:hAnsi="Georgia" w:cs="Times New Roman"/>
            <w:color w:val="0055AA"/>
            <w:sz w:val="27"/>
            <w:szCs w:val="27"/>
            <w:u w:val="single"/>
          </w:rPr>
          <w:t> SF 496,</w:t>
        </w:r>
      </w:hyperlink>
      <w:r w:rsidRPr="00E10E3D">
        <w:rPr>
          <w:rFonts w:ascii="Georgia" w:eastAsia="Times New Roman" w:hAnsi="Georgia" w:cs="Times New Roman"/>
          <w:color w:val="3C3532"/>
          <w:sz w:val="27"/>
          <w:szCs w:val="27"/>
        </w:rPr>
        <w:t> a wide-ranging bill with vague, highly problematic language that requires public schools K-12 to remove all books that have "descriptions or visual depictions of a sex act," but excludes religious texts, such as the Bible. </w:t>
      </w:r>
    </w:p>
    <w:p w14:paraId="09DDC63A" w14:textId="77777777" w:rsidR="00E10E3D" w:rsidRPr="00E10E3D" w:rsidRDefault="00E10E3D" w:rsidP="00E10E3D">
      <w:pPr>
        <w:spacing w:before="100" w:beforeAutospacing="1" w:after="100" w:afterAutospacing="1"/>
        <w:rPr>
          <w:rFonts w:ascii="Georgia" w:eastAsia="Times New Roman" w:hAnsi="Georgia" w:cs="Times New Roman"/>
          <w:color w:val="3C3532"/>
          <w:sz w:val="27"/>
          <w:szCs w:val="27"/>
        </w:rPr>
      </w:pPr>
      <w:r w:rsidRPr="00E10E3D">
        <w:rPr>
          <w:rFonts w:ascii="Georgia" w:eastAsia="Times New Roman" w:hAnsi="Georgia" w:cs="Times New Roman"/>
          <w:color w:val="3C3532"/>
          <w:sz w:val="27"/>
          <w:szCs w:val="27"/>
        </w:rPr>
        <w:t>Parents, community members, and politicians in communities across the state have been demanding that books they find objectionable be removed. Most of the books contain LGBTQ content and removing them is an attempt to erase the LGBTQ community.</w:t>
      </w:r>
    </w:p>
    <w:p w14:paraId="1C0A4A75" w14:textId="77777777" w:rsidR="00E10E3D" w:rsidRPr="00E10E3D" w:rsidRDefault="00E10E3D" w:rsidP="00E10E3D">
      <w:pPr>
        <w:spacing w:before="100" w:beforeAutospacing="1" w:after="100" w:afterAutospacing="1"/>
        <w:rPr>
          <w:rFonts w:ascii="Georgia" w:eastAsia="Times New Roman" w:hAnsi="Georgia" w:cs="Times New Roman"/>
          <w:color w:val="3C3532"/>
          <w:sz w:val="27"/>
          <w:szCs w:val="27"/>
        </w:rPr>
      </w:pPr>
      <w:r w:rsidRPr="00E10E3D">
        <w:rPr>
          <w:rFonts w:ascii="Georgia" w:eastAsia="Times New Roman" w:hAnsi="Georgia" w:cs="Times New Roman"/>
          <w:color w:val="3C3532"/>
          <w:sz w:val="27"/>
          <w:szCs w:val="27"/>
        </w:rPr>
        <w:t>Many of the books are award winners, and all have been vetted by librarians and teachers for appropriate content. Certainly, parents of schoolchildren have control over what their child reads, and they can work with their student's teacher and school to limit their access to certain books. But schools should not remove access to these books for</w:t>
      </w:r>
      <w:r w:rsidRPr="00E10E3D">
        <w:rPr>
          <w:rFonts w:ascii="Georgia" w:eastAsia="Times New Roman" w:hAnsi="Georgia" w:cs="Times New Roman"/>
          <w:i/>
          <w:iCs/>
          <w:color w:val="3C3532"/>
          <w:sz w:val="27"/>
          <w:szCs w:val="27"/>
        </w:rPr>
        <w:t> all</w:t>
      </w:r>
      <w:r w:rsidRPr="00E10E3D">
        <w:rPr>
          <w:rFonts w:ascii="Georgia" w:eastAsia="Times New Roman" w:hAnsi="Georgia" w:cs="Times New Roman"/>
          <w:color w:val="3C3532"/>
          <w:sz w:val="27"/>
          <w:szCs w:val="27"/>
        </w:rPr>
        <w:t> children in the classroom or school.</w:t>
      </w:r>
    </w:p>
    <w:p w14:paraId="51D7247F" w14:textId="77777777" w:rsidR="00E10E3D" w:rsidRPr="00E10E3D" w:rsidRDefault="00E10E3D" w:rsidP="00E10E3D">
      <w:pPr>
        <w:spacing w:before="100" w:beforeAutospacing="1" w:after="100" w:afterAutospacing="1"/>
        <w:rPr>
          <w:rFonts w:ascii="Georgia" w:eastAsia="Times New Roman" w:hAnsi="Georgia" w:cs="Times New Roman"/>
          <w:color w:val="3C3532"/>
          <w:sz w:val="27"/>
          <w:szCs w:val="27"/>
        </w:rPr>
      </w:pPr>
      <w:r w:rsidRPr="00E10E3D">
        <w:rPr>
          <w:rFonts w:ascii="Georgia" w:eastAsia="Times New Roman" w:hAnsi="Georgia" w:cs="Times New Roman"/>
          <w:color w:val="3C3532"/>
          <w:sz w:val="27"/>
          <w:szCs w:val="27"/>
        </w:rPr>
        <w:t>As reported in statewide media, </w:t>
      </w:r>
      <w:hyperlink r:id="rId7" w:tgtFrame="_blank" w:history="1">
        <w:r w:rsidRPr="00E10E3D">
          <w:rPr>
            <w:rFonts w:ascii="Georgia" w:eastAsia="Times New Roman" w:hAnsi="Georgia" w:cs="Times New Roman"/>
            <w:color w:val="0055AA"/>
            <w:sz w:val="27"/>
            <w:szCs w:val="27"/>
            <w:u w:val="single"/>
          </w:rPr>
          <w:t>school administrators are struggling to comply.</w:t>
        </w:r>
      </w:hyperlink>
      <w:r w:rsidRPr="00E10E3D">
        <w:rPr>
          <w:rFonts w:ascii="Georgia" w:eastAsia="Times New Roman" w:hAnsi="Georgia" w:cs="Times New Roman"/>
          <w:color w:val="3C3532"/>
          <w:sz w:val="27"/>
          <w:szCs w:val="27"/>
        </w:rPr>
        <w:t xml:space="preserve"> Some schools reported that they are waiting for guidance from the Iowa Department Education. Others already </w:t>
      </w:r>
      <w:proofErr w:type="gramStart"/>
      <w:r w:rsidRPr="00E10E3D">
        <w:rPr>
          <w:rFonts w:ascii="Georgia" w:eastAsia="Times New Roman" w:hAnsi="Georgia" w:cs="Times New Roman"/>
          <w:color w:val="3C3532"/>
          <w:sz w:val="27"/>
          <w:szCs w:val="27"/>
        </w:rPr>
        <w:t>took action</w:t>
      </w:r>
      <w:proofErr w:type="gramEnd"/>
      <w:r w:rsidRPr="00E10E3D">
        <w:rPr>
          <w:rFonts w:ascii="Georgia" w:eastAsia="Times New Roman" w:hAnsi="Georgia" w:cs="Times New Roman"/>
          <w:color w:val="3C3532"/>
          <w:sz w:val="27"/>
          <w:szCs w:val="27"/>
        </w:rPr>
        <w:t>.</w:t>
      </w:r>
    </w:p>
    <w:p w14:paraId="45A00C9B" w14:textId="77777777" w:rsidR="00E10E3D" w:rsidRPr="00E10E3D" w:rsidRDefault="00E10E3D" w:rsidP="00E10E3D">
      <w:pPr>
        <w:numPr>
          <w:ilvl w:val="0"/>
          <w:numId w:val="2"/>
        </w:numPr>
        <w:spacing w:before="100" w:beforeAutospacing="1" w:after="100" w:afterAutospacing="1"/>
        <w:rPr>
          <w:rFonts w:ascii="Georgia" w:eastAsia="Times New Roman" w:hAnsi="Georgia" w:cs="Times New Roman"/>
          <w:color w:val="3C3532"/>
          <w:sz w:val="27"/>
          <w:szCs w:val="27"/>
        </w:rPr>
      </w:pPr>
      <w:r w:rsidRPr="00E10E3D">
        <w:rPr>
          <w:rFonts w:ascii="Georgia" w:eastAsia="Times New Roman" w:hAnsi="Georgia" w:cs="Times New Roman"/>
          <w:color w:val="3C3532"/>
          <w:sz w:val="27"/>
          <w:szCs w:val="27"/>
        </w:rPr>
        <w:t>Urbandale, for example, came up with a list of </w:t>
      </w:r>
      <w:hyperlink r:id="rId8" w:tgtFrame="_blank" w:history="1">
        <w:r w:rsidRPr="00E10E3D">
          <w:rPr>
            <w:rFonts w:ascii="Georgia" w:eastAsia="Times New Roman" w:hAnsi="Georgia" w:cs="Times New Roman"/>
            <w:color w:val="0055AA"/>
            <w:sz w:val="27"/>
            <w:szCs w:val="27"/>
            <w:u w:val="single"/>
          </w:rPr>
          <w:t>374 books</w:t>
        </w:r>
      </w:hyperlink>
      <w:r w:rsidRPr="00E10E3D">
        <w:rPr>
          <w:rFonts w:ascii="Georgia" w:eastAsia="Times New Roman" w:hAnsi="Georgia" w:cs="Times New Roman"/>
          <w:color w:val="3C3532"/>
          <w:sz w:val="27"/>
          <w:szCs w:val="27"/>
        </w:rPr>
        <w:t> to remove from shelves and has since reduced that </w:t>
      </w:r>
      <w:hyperlink r:id="rId9" w:tgtFrame="_blank" w:history="1">
        <w:r w:rsidRPr="00E10E3D">
          <w:rPr>
            <w:rFonts w:ascii="Georgia" w:eastAsia="Times New Roman" w:hAnsi="Georgia" w:cs="Times New Roman"/>
            <w:color w:val="0055AA"/>
            <w:sz w:val="27"/>
            <w:szCs w:val="27"/>
            <w:u w:val="single"/>
          </w:rPr>
          <w:t>to 64</w:t>
        </w:r>
      </w:hyperlink>
      <w:r w:rsidRPr="00E10E3D">
        <w:rPr>
          <w:rFonts w:ascii="Georgia" w:eastAsia="Times New Roman" w:hAnsi="Georgia" w:cs="Times New Roman"/>
          <w:color w:val="3C3532"/>
          <w:sz w:val="27"/>
          <w:szCs w:val="27"/>
        </w:rPr>
        <w:t>.</w:t>
      </w:r>
    </w:p>
    <w:p w14:paraId="28106270" w14:textId="77777777" w:rsidR="00E10E3D" w:rsidRPr="00E10E3D" w:rsidRDefault="00E10E3D" w:rsidP="00E10E3D">
      <w:pPr>
        <w:numPr>
          <w:ilvl w:val="0"/>
          <w:numId w:val="2"/>
        </w:numPr>
        <w:spacing w:before="100" w:beforeAutospacing="1" w:after="100" w:afterAutospacing="1"/>
        <w:rPr>
          <w:rFonts w:ascii="Georgia" w:eastAsia="Times New Roman" w:hAnsi="Georgia" w:cs="Times New Roman"/>
          <w:color w:val="3C3532"/>
          <w:sz w:val="27"/>
          <w:szCs w:val="27"/>
        </w:rPr>
      </w:pPr>
      <w:hyperlink r:id="rId10" w:tgtFrame="_blank" w:history="1">
        <w:r w:rsidRPr="00E10E3D">
          <w:rPr>
            <w:rFonts w:ascii="Georgia" w:eastAsia="Times New Roman" w:hAnsi="Georgia" w:cs="Times New Roman"/>
            <w:color w:val="0055AA"/>
            <w:sz w:val="27"/>
            <w:szCs w:val="27"/>
            <w:u w:val="single"/>
          </w:rPr>
          <w:t>Norwalk issued a list</w:t>
        </w:r>
      </w:hyperlink>
      <w:r w:rsidRPr="00E10E3D">
        <w:rPr>
          <w:rFonts w:ascii="Georgia" w:eastAsia="Times New Roman" w:hAnsi="Georgia" w:cs="Times New Roman"/>
          <w:color w:val="3C3532"/>
          <w:sz w:val="27"/>
          <w:szCs w:val="27"/>
        </w:rPr>
        <w:t> of 64 banned books.</w:t>
      </w:r>
    </w:p>
    <w:p w14:paraId="179D2B25" w14:textId="77777777" w:rsidR="00E10E3D" w:rsidRPr="00E10E3D" w:rsidRDefault="00E10E3D" w:rsidP="00E10E3D">
      <w:pPr>
        <w:numPr>
          <w:ilvl w:val="0"/>
          <w:numId w:val="2"/>
        </w:numPr>
        <w:spacing w:before="100" w:beforeAutospacing="1" w:after="100" w:afterAutospacing="1"/>
        <w:rPr>
          <w:rFonts w:ascii="Georgia" w:eastAsia="Times New Roman" w:hAnsi="Georgia" w:cs="Times New Roman"/>
          <w:color w:val="3C3532"/>
          <w:sz w:val="27"/>
          <w:szCs w:val="27"/>
        </w:rPr>
      </w:pPr>
      <w:r w:rsidRPr="00E10E3D">
        <w:rPr>
          <w:rFonts w:ascii="Georgia" w:eastAsia="Times New Roman" w:hAnsi="Georgia" w:cs="Times New Roman"/>
          <w:color w:val="3C3532"/>
          <w:sz w:val="27"/>
          <w:szCs w:val="27"/>
        </w:rPr>
        <w:t>Mason City banned 20 books from schools with a dystopian twist—</w:t>
      </w:r>
      <w:hyperlink r:id="rId11" w:history="1">
        <w:r w:rsidRPr="00E10E3D">
          <w:rPr>
            <w:rFonts w:ascii="Georgia" w:eastAsia="Times New Roman" w:hAnsi="Georgia" w:cs="Times New Roman"/>
            <w:color w:val="0055AA"/>
            <w:sz w:val="27"/>
            <w:szCs w:val="27"/>
            <w:u w:val="single"/>
          </w:rPr>
          <w:t>using AI to help determine which ones should be banned.</w:t>
        </w:r>
      </w:hyperlink>
    </w:p>
    <w:p w14:paraId="038CF6B9" w14:textId="77777777" w:rsidR="00E10E3D" w:rsidRPr="00E10E3D" w:rsidRDefault="00E10E3D" w:rsidP="00E10E3D">
      <w:pPr>
        <w:numPr>
          <w:ilvl w:val="0"/>
          <w:numId w:val="2"/>
        </w:numPr>
        <w:spacing w:before="100" w:beforeAutospacing="1"/>
        <w:rPr>
          <w:rFonts w:ascii="Georgia" w:eastAsia="Times New Roman" w:hAnsi="Georgia" w:cs="Times New Roman"/>
          <w:color w:val="3C3532"/>
          <w:sz w:val="27"/>
          <w:szCs w:val="27"/>
        </w:rPr>
      </w:pPr>
      <w:hyperlink r:id="rId12" w:history="1">
        <w:r w:rsidRPr="00E10E3D">
          <w:rPr>
            <w:rFonts w:ascii="Georgia" w:eastAsia="Times New Roman" w:hAnsi="Georgia" w:cs="Times New Roman"/>
            <w:color w:val="0055AA"/>
            <w:sz w:val="27"/>
            <w:szCs w:val="27"/>
            <w:u w:val="single"/>
          </w:rPr>
          <w:t>Iowa City removed 68 books.</w:t>
        </w:r>
      </w:hyperlink>
    </w:p>
    <w:p w14:paraId="51E1C73C" w14:textId="77777777" w:rsidR="00E10E3D" w:rsidRPr="00E10E3D" w:rsidRDefault="00E10E3D" w:rsidP="00E10E3D">
      <w:pPr>
        <w:spacing w:before="100" w:beforeAutospacing="1" w:after="100" w:afterAutospacing="1"/>
        <w:rPr>
          <w:rFonts w:ascii="Georgia" w:eastAsia="Times New Roman" w:hAnsi="Georgia" w:cs="Times New Roman"/>
          <w:color w:val="3C3532"/>
          <w:sz w:val="27"/>
          <w:szCs w:val="27"/>
        </w:rPr>
      </w:pPr>
      <w:r w:rsidRPr="00E10E3D">
        <w:rPr>
          <w:rFonts w:ascii="Georgia" w:eastAsia="Times New Roman" w:hAnsi="Georgia" w:cs="Times New Roman"/>
          <w:color w:val="3C3532"/>
          <w:sz w:val="27"/>
          <w:szCs w:val="27"/>
        </w:rPr>
        <w:t>Overall, </w:t>
      </w:r>
      <w:hyperlink r:id="rId13" w:history="1">
        <w:r w:rsidRPr="00E10E3D">
          <w:rPr>
            <w:rFonts w:ascii="Georgia" w:eastAsia="Times New Roman" w:hAnsi="Georgia" w:cs="Times New Roman"/>
            <w:i/>
            <w:iCs/>
            <w:color w:val="0055AA"/>
            <w:sz w:val="27"/>
            <w:szCs w:val="27"/>
            <w:u w:val="single"/>
          </w:rPr>
          <w:t>The Des Moines Register</w:t>
        </w:r>
      </w:hyperlink>
      <w:r w:rsidRPr="00E10E3D">
        <w:rPr>
          <w:rFonts w:ascii="Georgia" w:eastAsia="Times New Roman" w:hAnsi="Georgia" w:cs="Times New Roman"/>
          <w:color w:val="3C3532"/>
          <w:sz w:val="27"/>
          <w:szCs w:val="27"/>
        </w:rPr>
        <w:t> found that more than 450 individual works by more than 300 authors have already been pulled from the shelves of Iowa school districts.</w:t>
      </w:r>
    </w:p>
    <w:p w14:paraId="5DA53332" w14:textId="77777777" w:rsidR="00E10E3D" w:rsidRPr="00E10E3D" w:rsidRDefault="00E10E3D" w:rsidP="00E10E3D">
      <w:pPr>
        <w:spacing w:before="100" w:beforeAutospacing="1" w:after="100" w:afterAutospacing="1"/>
        <w:rPr>
          <w:rFonts w:ascii="Georgia" w:eastAsia="Times New Roman" w:hAnsi="Georgia" w:cs="Times New Roman"/>
          <w:color w:val="3C3532"/>
          <w:sz w:val="27"/>
          <w:szCs w:val="27"/>
        </w:rPr>
      </w:pPr>
      <w:r w:rsidRPr="00E10E3D">
        <w:rPr>
          <w:rFonts w:ascii="Georgia" w:eastAsia="Times New Roman" w:hAnsi="Georgia" w:cs="Times New Roman"/>
          <w:color w:val="3C3532"/>
          <w:sz w:val="27"/>
          <w:szCs w:val="27"/>
        </w:rPr>
        <w:lastRenderedPageBreak/>
        <w:t>The bill also includes a provision that forbids "any program, curriculum, test, survey, questionnaire, promotion, or instruction relating to gender identity or sexual orientation," grades K-6 which is being interpreted by some schools to prohibit books with LGBTQ themes or characters. </w:t>
      </w:r>
    </w:p>
    <w:p w14:paraId="25A9DC4F" w14:textId="77777777" w:rsidR="00E10E3D" w:rsidRPr="00E10E3D" w:rsidRDefault="00E10E3D" w:rsidP="00E10E3D">
      <w:pPr>
        <w:spacing w:before="100" w:beforeAutospacing="1" w:after="100" w:afterAutospacing="1"/>
        <w:rPr>
          <w:rFonts w:ascii="Georgia" w:eastAsia="Times New Roman" w:hAnsi="Georgia" w:cs="Times New Roman"/>
          <w:color w:val="3C3532"/>
          <w:sz w:val="27"/>
          <w:szCs w:val="27"/>
        </w:rPr>
      </w:pPr>
      <w:r w:rsidRPr="00E10E3D">
        <w:rPr>
          <w:rFonts w:ascii="Georgia" w:eastAsia="Times New Roman" w:hAnsi="Georgia" w:cs="Times New Roman"/>
          <w:color w:val="3C3532"/>
          <w:sz w:val="27"/>
          <w:szCs w:val="27"/>
        </w:rPr>
        <w:t>While SF 496 has hugely expanded the scale of book banning in Iowa, there have been attempts for many years to remove books—mainly books about LGBTQ people—from school and city libraries. </w:t>
      </w:r>
    </w:p>
    <w:p w14:paraId="00757FB2" w14:textId="77777777" w:rsidR="00E10E3D" w:rsidRPr="00E10E3D" w:rsidRDefault="00E10E3D" w:rsidP="00E10E3D">
      <w:pPr>
        <w:spacing w:before="100" w:beforeAutospacing="1" w:after="100" w:afterAutospacing="1"/>
        <w:rPr>
          <w:rFonts w:ascii="Georgia" w:eastAsia="Times New Roman" w:hAnsi="Georgia" w:cs="Times New Roman"/>
          <w:color w:val="3C3532"/>
          <w:sz w:val="27"/>
          <w:szCs w:val="27"/>
        </w:rPr>
      </w:pPr>
      <w:r w:rsidRPr="00E10E3D">
        <w:rPr>
          <w:rFonts w:ascii="Georgia" w:eastAsia="Times New Roman" w:hAnsi="Georgia" w:cs="Times New Roman"/>
          <w:color w:val="3C3532"/>
          <w:sz w:val="27"/>
          <w:szCs w:val="27"/>
        </w:rPr>
        <w:t>In Pella in 2022, the </w:t>
      </w:r>
      <w:hyperlink r:id="rId14" w:history="1">
        <w:r w:rsidRPr="00E10E3D">
          <w:rPr>
            <w:rFonts w:ascii="Georgia" w:eastAsia="Times New Roman" w:hAnsi="Georgia" w:cs="Times New Roman"/>
            <w:color w:val="0055AA"/>
            <w:sz w:val="27"/>
            <w:szCs w:val="27"/>
            <w:u w:val="single"/>
          </w:rPr>
          <w:t>city council nearly seized control of the public library</w:t>
        </w:r>
      </w:hyperlink>
      <w:r w:rsidRPr="00E10E3D">
        <w:rPr>
          <w:rFonts w:ascii="Georgia" w:eastAsia="Times New Roman" w:hAnsi="Georgia" w:cs="Times New Roman"/>
          <w:color w:val="3C3532"/>
          <w:sz w:val="27"/>
          <w:szCs w:val="27"/>
        </w:rPr>
        <w:t> because the library continued to offer the award-winning book, "Gender Queer," to its patrons.</w:t>
      </w:r>
    </w:p>
    <w:p w14:paraId="36B07D99" w14:textId="77777777" w:rsidR="00E10E3D" w:rsidRPr="00E10E3D" w:rsidRDefault="00E10E3D" w:rsidP="00E10E3D">
      <w:pPr>
        <w:spacing w:before="100" w:beforeAutospacing="1" w:after="100" w:afterAutospacing="1"/>
        <w:rPr>
          <w:rFonts w:ascii="Georgia" w:eastAsia="Times New Roman" w:hAnsi="Georgia" w:cs="Times New Roman"/>
          <w:color w:val="3C3532"/>
          <w:sz w:val="27"/>
          <w:szCs w:val="27"/>
        </w:rPr>
      </w:pPr>
      <w:r w:rsidRPr="00E10E3D">
        <w:rPr>
          <w:rFonts w:ascii="Georgia" w:eastAsia="Times New Roman" w:hAnsi="Georgia" w:cs="Times New Roman"/>
          <w:color w:val="3C3532"/>
          <w:sz w:val="27"/>
          <w:szCs w:val="27"/>
        </w:rPr>
        <w:t>At the Vinton Public Library, two directors resigned because of efforts to purge LGBTQ books. Our statement on that situation can be found </w:t>
      </w:r>
      <w:hyperlink r:id="rId15" w:history="1">
        <w:r w:rsidRPr="00E10E3D">
          <w:rPr>
            <w:rFonts w:ascii="Georgia" w:eastAsia="Times New Roman" w:hAnsi="Georgia" w:cs="Times New Roman"/>
            <w:color w:val="0055AA"/>
            <w:sz w:val="27"/>
            <w:szCs w:val="27"/>
            <w:u w:val="single"/>
          </w:rPr>
          <w:t>here.</w:t>
        </w:r>
      </w:hyperlink>
    </w:p>
    <w:p w14:paraId="2BCF1753" w14:textId="77777777" w:rsidR="00E10E3D" w:rsidRPr="00E10E3D" w:rsidRDefault="00E10E3D" w:rsidP="00E10E3D">
      <w:pPr>
        <w:spacing w:before="100" w:beforeAutospacing="1" w:after="100" w:afterAutospacing="1"/>
        <w:rPr>
          <w:rFonts w:ascii="Georgia" w:eastAsia="Times New Roman" w:hAnsi="Georgia" w:cs="Times New Roman"/>
          <w:color w:val="3C3532"/>
          <w:sz w:val="27"/>
          <w:szCs w:val="27"/>
        </w:rPr>
      </w:pPr>
      <w:r w:rsidRPr="00E10E3D">
        <w:rPr>
          <w:rFonts w:ascii="Georgia" w:eastAsia="Times New Roman" w:hAnsi="Georgia" w:cs="Times New Roman"/>
          <w:color w:val="3C3532"/>
          <w:sz w:val="27"/>
          <w:szCs w:val="27"/>
        </w:rPr>
        <w:t>In 2018, Orange City was a hot spot for concerns about book banning. A </w:t>
      </w:r>
      <w:hyperlink r:id="rId16" w:history="1">
        <w:r w:rsidRPr="00E10E3D">
          <w:rPr>
            <w:rFonts w:ascii="Georgia" w:eastAsia="Times New Roman" w:hAnsi="Georgia" w:cs="Times New Roman"/>
            <w:color w:val="0055AA"/>
            <w:sz w:val="27"/>
            <w:szCs w:val="27"/>
            <w:u w:val="single"/>
          </w:rPr>
          <w:t>petition was circulated in Orange City,</w:t>
        </w:r>
      </w:hyperlink>
      <w:r w:rsidRPr="00E10E3D">
        <w:rPr>
          <w:rFonts w:ascii="Georgia" w:eastAsia="Times New Roman" w:hAnsi="Georgia" w:cs="Times New Roman"/>
          <w:color w:val="3C3532"/>
          <w:sz w:val="27"/>
          <w:szCs w:val="27"/>
        </w:rPr>
        <w:t> demanding that the local library segregate and label books and content that have any LGBTQ content and halt the acquisition of any more. The library has since simply revised its overall classification of books by topic rather than author. Later that year, a man objecting to children's books at the library with LGBTQ content </w:t>
      </w:r>
      <w:hyperlink r:id="rId17" w:history="1">
        <w:r w:rsidRPr="00E10E3D">
          <w:rPr>
            <w:rFonts w:ascii="Georgia" w:eastAsia="Times New Roman" w:hAnsi="Georgia" w:cs="Times New Roman"/>
            <w:color w:val="0055AA"/>
            <w:sz w:val="27"/>
            <w:szCs w:val="27"/>
            <w:u w:val="single"/>
          </w:rPr>
          <w:t>burned them and shared a video </w:t>
        </w:r>
      </w:hyperlink>
      <w:r w:rsidRPr="00E10E3D">
        <w:rPr>
          <w:rFonts w:ascii="Georgia" w:eastAsia="Times New Roman" w:hAnsi="Georgia" w:cs="Times New Roman"/>
          <w:color w:val="3C3532"/>
          <w:sz w:val="27"/>
          <w:szCs w:val="27"/>
        </w:rPr>
        <w:t>of it on social media. </w:t>
      </w:r>
    </w:p>
    <w:p w14:paraId="42BE87B2" w14:textId="77777777" w:rsidR="00E10E3D" w:rsidRPr="00E10E3D" w:rsidRDefault="00E10E3D" w:rsidP="00E10E3D">
      <w:pPr>
        <w:spacing w:before="100" w:beforeAutospacing="1" w:after="100" w:afterAutospacing="1"/>
        <w:rPr>
          <w:rFonts w:ascii="Georgia" w:eastAsia="Times New Roman" w:hAnsi="Georgia" w:cs="Times New Roman"/>
          <w:color w:val="3C3532"/>
          <w:sz w:val="27"/>
          <w:szCs w:val="27"/>
        </w:rPr>
      </w:pPr>
      <w:r w:rsidRPr="00E10E3D">
        <w:rPr>
          <w:rFonts w:ascii="Georgia" w:eastAsia="Times New Roman" w:hAnsi="Georgia" w:cs="Times New Roman"/>
          <w:color w:val="3C3532"/>
          <w:sz w:val="27"/>
          <w:szCs w:val="27"/>
        </w:rPr>
        <w:t>In other cases, specific books have been the target of more limited challenges. The following is a listing of notable books that have been challenged from 2005 to 2022 in Iowa libraries because they contained references to sex, had LGBTQ references or characters, swear words, violence, mentions of violence, or mentions of suicide or drug use.</w:t>
      </w:r>
    </w:p>
    <w:p w14:paraId="22688884" w14:textId="77777777" w:rsidR="00E10E3D" w:rsidRPr="00E10E3D" w:rsidRDefault="00E10E3D" w:rsidP="00E10E3D">
      <w:pPr>
        <w:spacing w:before="100" w:beforeAutospacing="1" w:after="100" w:afterAutospacing="1"/>
        <w:rPr>
          <w:rFonts w:ascii="Georgia" w:eastAsia="Times New Roman" w:hAnsi="Georgia" w:cs="Times New Roman"/>
          <w:color w:val="3C3532"/>
          <w:sz w:val="27"/>
          <w:szCs w:val="27"/>
        </w:rPr>
      </w:pPr>
      <w:r w:rsidRPr="00E10E3D">
        <w:rPr>
          <w:rFonts w:ascii="Georgia" w:eastAsia="Times New Roman" w:hAnsi="Georgia" w:cs="Times New Roman"/>
          <w:color w:val="3C3532"/>
          <w:sz w:val="27"/>
          <w:szCs w:val="27"/>
        </w:rPr>
        <w:t>The </w:t>
      </w:r>
      <w:hyperlink r:id="rId18" w:history="1">
        <w:r w:rsidRPr="00E10E3D">
          <w:rPr>
            <w:rFonts w:ascii="Georgia" w:eastAsia="Times New Roman" w:hAnsi="Georgia" w:cs="Times New Roman"/>
            <w:i/>
            <w:iCs/>
            <w:color w:val="0055AA"/>
            <w:sz w:val="27"/>
            <w:szCs w:val="27"/>
            <w:u w:val="single"/>
          </w:rPr>
          <w:t>Des Moines Register</w:t>
        </w:r>
      </w:hyperlink>
      <w:r w:rsidRPr="00E10E3D">
        <w:rPr>
          <w:rFonts w:ascii="Georgia" w:eastAsia="Times New Roman" w:hAnsi="Georgia" w:cs="Times New Roman"/>
          <w:color w:val="3C3532"/>
          <w:sz w:val="27"/>
          <w:szCs w:val="27"/>
        </w:rPr>
        <w:t> examined 327 Iowa public school districts from August 2020 to May 2023. This is a list of 9 novels challenged more than any others:</w:t>
      </w:r>
    </w:p>
    <w:p w14:paraId="1F49E30E" w14:textId="77777777" w:rsidR="00E10E3D" w:rsidRPr="00E10E3D" w:rsidRDefault="00E10E3D" w:rsidP="00E10E3D">
      <w:pPr>
        <w:numPr>
          <w:ilvl w:val="0"/>
          <w:numId w:val="3"/>
        </w:numPr>
        <w:spacing w:before="100" w:beforeAutospacing="1" w:after="100" w:afterAutospacing="1"/>
        <w:rPr>
          <w:rFonts w:ascii="Georgia" w:eastAsia="Times New Roman" w:hAnsi="Georgia" w:cs="Times New Roman"/>
          <w:color w:val="3C3532"/>
          <w:sz w:val="27"/>
          <w:szCs w:val="27"/>
        </w:rPr>
      </w:pPr>
      <w:r w:rsidRPr="00E10E3D">
        <w:rPr>
          <w:rFonts w:ascii="Georgia" w:eastAsia="Times New Roman" w:hAnsi="Georgia" w:cs="Times New Roman"/>
          <w:i/>
          <w:iCs/>
          <w:color w:val="3C3532"/>
          <w:sz w:val="27"/>
          <w:szCs w:val="27"/>
        </w:rPr>
        <w:t>The Absolutely True Diary of a Part-Time Indian</w:t>
      </w:r>
      <w:r w:rsidRPr="00E10E3D">
        <w:rPr>
          <w:rFonts w:ascii="Georgia" w:eastAsia="Times New Roman" w:hAnsi="Georgia" w:cs="Times New Roman"/>
          <w:color w:val="3C3532"/>
          <w:sz w:val="27"/>
          <w:szCs w:val="27"/>
        </w:rPr>
        <w:t> by Sherman Alexie</w:t>
      </w:r>
    </w:p>
    <w:p w14:paraId="70986547" w14:textId="77777777" w:rsidR="00E10E3D" w:rsidRPr="00E10E3D" w:rsidRDefault="00E10E3D" w:rsidP="00E10E3D">
      <w:pPr>
        <w:numPr>
          <w:ilvl w:val="0"/>
          <w:numId w:val="3"/>
        </w:numPr>
        <w:spacing w:before="100" w:beforeAutospacing="1" w:after="100" w:afterAutospacing="1"/>
        <w:rPr>
          <w:rFonts w:ascii="Georgia" w:eastAsia="Times New Roman" w:hAnsi="Georgia" w:cs="Times New Roman"/>
          <w:color w:val="3C3532"/>
          <w:sz w:val="27"/>
          <w:szCs w:val="27"/>
        </w:rPr>
      </w:pPr>
      <w:r w:rsidRPr="00E10E3D">
        <w:rPr>
          <w:rFonts w:ascii="Georgia" w:eastAsia="Times New Roman" w:hAnsi="Georgia" w:cs="Times New Roman"/>
          <w:i/>
          <w:iCs/>
          <w:color w:val="3C3532"/>
          <w:sz w:val="27"/>
          <w:szCs w:val="27"/>
        </w:rPr>
        <w:t>Gender Queer</w:t>
      </w:r>
      <w:r w:rsidRPr="00E10E3D">
        <w:rPr>
          <w:rFonts w:ascii="Georgia" w:eastAsia="Times New Roman" w:hAnsi="Georgia" w:cs="Times New Roman"/>
          <w:color w:val="3C3532"/>
          <w:sz w:val="27"/>
          <w:szCs w:val="27"/>
        </w:rPr>
        <w:t xml:space="preserve"> by Maia </w:t>
      </w:r>
      <w:proofErr w:type="spellStart"/>
      <w:r w:rsidRPr="00E10E3D">
        <w:rPr>
          <w:rFonts w:ascii="Georgia" w:eastAsia="Times New Roman" w:hAnsi="Georgia" w:cs="Times New Roman"/>
          <w:color w:val="3C3532"/>
          <w:sz w:val="27"/>
          <w:szCs w:val="27"/>
        </w:rPr>
        <w:t>Kobabe</w:t>
      </w:r>
      <w:proofErr w:type="spellEnd"/>
    </w:p>
    <w:p w14:paraId="217242CA" w14:textId="77777777" w:rsidR="00E10E3D" w:rsidRPr="00E10E3D" w:rsidRDefault="00E10E3D" w:rsidP="00E10E3D">
      <w:pPr>
        <w:numPr>
          <w:ilvl w:val="0"/>
          <w:numId w:val="3"/>
        </w:numPr>
        <w:spacing w:before="100" w:beforeAutospacing="1" w:after="100" w:afterAutospacing="1"/>
        <w:rPr>
          <w:rFonts w:ascii="Georgia" w:eastAsia="Times New Roman" w:hAnsi="Georgia" w:cs="Times New Roman"/>
          <w:color w:val="3C3532"/>
          <w:sz w:val="27"/>
          <w:szCs w:val="27"/>
        </w:rPr>
      </w:pPr>
      <w:r w:rsidRPr="00E10E3D">
        <w:rPr>
          <w:rFonts w:ascii="Georgia" w:eastAsia="Times New Roman" w:hAnsi="Georgia" w:cs="Times New Roman"/>
          <w:i/>
          <w:iCs/>
          <w:color w:val="3C3532"/>
          <w:sz w:val="27"/>
          <w:szCs w:val="27"/>
        </w:rPr>
        <w:t>All Boys Aren’t Blue</w:t>
      </w:r>
      <w:r w:rsidRPr="00E10E3D">
        <w:rPr>
          <w:rFonts w:ascii="Georgia" w:eastAsia="Times New Roman" w:hAnsi="Georgia" w:cs="Times New Roman"/>
          <w:color w:val="3C3532"/>
          <w:sz w:val="27"/>
          <w:szCs w:val="27"/>
        </w:rPr>
        <w:t> by George M. Johnson</w:t>
      </w:r>
    </w:p>
    <w:p w14:paraId="37790BBC" w14:textId="77777777" w:rsidR="00E10E3D" w:rsidRPr="00E10E3D" w:rsidRDefault="00E10E3D" w:rsidP="00E10E3D">
      <w:pPr>
        <w:numPr>
          <w:ilvl w:val="0"/>
          <w:numId w:val="3"/>
        </w:numPr>
        <w:spacing w:before="100" w:beforeAutospacing="1" w:after="100" w:afterAutospacing="1"/>
        <w:rPr>
          <w:rFonts w:ascii="Georgia" w:eastAsia="Times New Roman" w:hAnsi="Georgia" w:cs="Times New Roman"/>
          <w:color w:val="3C3532"/>
          <w:sz w:val="27"/>
          <w:szCs w:val="27"/>
        </w:rPr>
      </w:pPr>
      <w:r w:rsidRPr="00E10E3D">
        <w:rPr>
          <w:rFonts w:ascii="Georgia" w:eastAsia="Times New Roman" w:hAnsi="Georgia" w:cs="Times New Roman"/>
          <w:i/>
          <w:iCs/>
          <w:color w:val="3C3532"/>
          <w:sz w:val="27"/>
          <w:szCs w:val="27"/>
        </w:rPr>
        <w:t>Tricks</w:t>
      </w:r>
      <w:r w:rsidRPr="00E10E3D">
        <w:rPr>
          <w:rFonts w:ascii="Georgia" w:eastAsia="Times New Roman" w:hAnsi="Georgia" w:cs="Times New Roman"/>
          <w:color w:val="3C3532"/>
          <w:sz w:val="27"/>
          <w:szCs w:val="27"/>
        </w:rPr>
        <w:t> by Ellen Hopkins</w:t>
      </w:r>
    </w:p>
    <w:p w14:paraId="39C408A9" w14:textId="77777777" w:rsidR="00E10E3D" w:rsidRPr="00E10E3D" w:rsidRDefault="00E10E3D" w:rsidP="00E10E3D">
      <w:pPr>
        <w:numPr>
          <w:ilvl w:val="0"/>
          <w:numId w:val="3"/>
        </w:numPr>
        <w:spacing w:before="100" w:beforeAutospacing="1" w:after="100" w:afterAutospacing="1"/>
        <w:rPr>
          <w:rFonts w:ascii="Georgia" w:eastAsia="Times New Roman" w:hAnsi="Georgia" w:cs="Times New Roman"/>
          <w:color w:val="3C3532"/>
          <w:sz w:val="27"/>
          <w:szCs w:val="27"/>
        </w:rPr>
      </w:pPr>
      <w:r w:rsidRPr="00E10E3D">
        <w:rPr>
          <w:rFonts w:ascii="Georgia" w:eastAsia="Times New Roman" w:hAnsi="Georgia" w:cs="Times New Roman"/>
          <w:i/>
          <w:iCs/>
          <w:color w:val="3C3532"/>
          <w:sz w:val="27"/>
          <w:szCs w:val="27"/>
        </w:rPr>
        <w:t>The Hate U Give</w:t>
      </w:r>
      <w:r w:rsidRPr="00E10E3D">
        <w:rPr>
          <w:rFonts w:ascii="Georgia" w:eastAsia="Times New Roman" w:hAnsi="Georgia" w:cs="Times New Roman"/>
          <w:color w:val="3C3532"/>
          <w:sz w:val="27"/>
          <w:szCs w:val="27"/>
        </w:rPr>
        <w:t> by Angie Thomas</w:t>
      </w:r>
    </w:p>
    <w:p w14:paraId="308CFB4F" w14:textId="77777777" w:rsidR="00E10E3D" w:rsidRPr="00E10E3D" w:rsidRDefault="00E10E3D" w:rsidP="00E10E3D">
      <w:pPr>
        <w:numPr>
          <w:ilvl w:val="0"/>
          <w:numId w:val="3"/>
        </w:numPr>
        <w:spacing w:before="100" w:beforeAutospacing="1" w:after="100" w:afterAutospacing="1"/>
        <w:rPr>
          <w:rFonts w:ascii="Georgia" w:eastAsia="Times New Roman" w:hAnsi="Georgia" w:cs="Times New Roman"/>
          <w:color w:val="3C3532"/>
          <w:sz w:val="27"/>
          <w:szCs w:val="27"/>
        </w:rPr>
      </w:pPr>
      <w:r w:rsidRPr="00E10E3D">
        <w:rPr>
          <w:rFonts w:ascii="Georgia" w:eastAsia="Times New Roman" w:hAnsi="Georgia" w:cs="Times New Roman"/>
          <w:i/>
          <w:iCs/>
          <w:color w:val="3C3532"/>
          <w:sz w:val="27"/>
          <w:szCs w:val="27"/>
        </w:rPr>
        <w:t>Sold</w:t>
      </w:r>
      <w:r w:rsidRPr="00E10E3D">
        <w:rPr>
          <w:rFonts w:ascii="Georgia" w:eastAsia="Times New Roman" w:hAnsi="Georgia" w:cs="Times New Roman"/>
          <w:color w:val="3C3532"/>
          <w:sz w:val="27"/>
          <w:szCs w:val="27"/>
        </w:rPr>
        <w:t> by Patricia McCormick</w:t>
      </w:r>
    </w:p>
    <w:p w14:paraId="2B91DD38" w14:textId="77777777" w:rsidR="00E10E3D" w:rsidRPr="00E10E3D" w:rsidRDefault="00E10E3D" w:rsidP="00E10E3D">
      <w:pPr>
        <w:numPr>
          <w:ilvl w:val="0"/>
          <w:numId w:val="3"/>
        </w:numPr>
        <w:spacing w:before="100" w:beforeAutospacing="1" w:after="100" w:afterAutospacing="1"/>
        <w:rPr>
          <w:rFonts w:ascii="Georgia" w:eastAsia="Times New Roman" w:hAnsi="Georgia" w:cs="Times New Roman"/>
          <w:color w:val="3C3532"/>
          <w:sz w:val="27"/>
          <w:szCs w:val="27"/>
        </w:rPr>
      </w:pPr>
      <w:r w:rsidRPr="00E10E3D">
        <w:rPr>
          <w:rFonts w:ascii="Georgia" w:eastAsia="Times New Roman" w:hAnsi="Georgia" w:cs="Times New Roman"/>
          <w:i/>
          <w:iCs/>
          <w:color w:val="3C3532"/>
          <w:sz w:val="27"/>
          <w:szCs w:val="27"/>
        </w:rPr>
        <w:t>Out of Darkness</w:t>
      </w:r>
      <w:r w:rsidRPr="00E10E3D">
        <w:rPr>
          <w:rFonts w:ascii="Georgia" w:eastAsia="Times New Roman" w:hAnsi="Georgia" w:cs="Times New Roman"/>
          <w:color w:val="3C3532"/>
          <w:sz w:val="27"/>
          <w:szCs w:val="27"/>
        </w:rPr>
        <w:t> by Ashley Hope Perez</w:t>
      </w:r>
    </w:p>
    <w:p w14:paraId="78B29E9B" w14:textId="1BDF11DB" w:rsidR="00897EEE" w:rsidRDefault="00E10E3D" w:rsidP="00E10E3D">
      <w:pPr>
        <w:numPr>
          <w:ilvl w:val="0"/>
          <w:numId w:val="3"/>
        </w:numPr>
        <w:spacing w:before="100" w:beforeAutospacing="1" w:after="100" w:afterAutospacing="1"/>
        <w:rPr>
          <w:rFonts w:ascii="Georgia" w:eastAsia="Times New Roman" w:hAnsi="Georgia" w:cs="Times New Roman"/>
          <w:color w:val="3C3532"/>
          <w:sz w:val="27"/>
          <w:szCs w:val="27"/>
        </w:rPr>
      </w:pPr>
      <w:r w:rsidRPr="00E10E3D">
        <w:rPr>
          <w:rFonts w:ascii="Georgia" w:eastAsia="Times New Roman" w:hAnsi="Georgia" w:cs="Times New Roman"/>
          <w:i/>
          <w:iCs/>
          <w:color w:val="3C3532"/>
          <w:sz w:val="27"/>
          <w:szCs w:val="27"/>
        </w:rPr>
        <w:t>Looking for Alaska</w:t>
      </w:r>
      <w:r w:rsidRPr="00E10E3D">
        <w:rPr>
          <w:rFonts w:ascii="Georgia" w:eastAsia="Times New Roman" w:hAnsi="Georgia" w:cs="Times New Roman"/>
          <w:color w:val="3C3532"/>
          <w:sz w:val="27"/>
          <w:szCs w:val="27"/>
        </w:rPr>
        <w:t> by John Green</w:t>
      </w:r>
      <w:r>
        <w:rPr>
          <w:rFonts w:ascii="Georgia" w:eastAsia="Times New Roman" w:hAnsi="Georgia" w:cs="Times New Roman"/>
          <w:color w:val="3C3532"/>
          <w:sz w:val="27"/>
          <w:szCs w:val="27"/>
        </w:rPr>
        <w:t xml:space="preserve"> -</w:t>
      </w:r>
      <w:r w:rsidRPr="00E10E3D">
        <w:rPr>
          <w:rFonts w:ascii="Georgia" w:eastAsia="Times New Roman" w:hAnsi="Georgia" w:cs="Times New Roman"/>
          <w:i/>
          <w:iCs/>
          <w:color w:val="3C3532"/>
          <w:sz w:val="27"/>
          <w:szCs w:val="27"/>
        </w:rPr>
        <w:t>Lawn Boy</w:t>
      </w:r>
      <w:r w:rsidRPr="00E10E3D">
        <w:rPr>
          <w:rFonts w:ascii="Georgia" w:eastAsia="Times New Roman" w:hAnsi="Georgia" w:cs="Times New Roman"/>
          <w:color w:val="3C3532"/>
          <w:sz w:val="27"/>
          <w:szCs w:val="27"/>
        </w:rPr>
        <w:t xml:space="preserve"> by Jonathan </w:t>
      </w:r>
      <w:proofErr w:type="spellStart"/>
      <w:r w:rsidRPr="00E10E3D">
        <w:rPr>
          <w:rFonts w:ascii="Georgia" w:eastAsia="Times New Roman" w:hAnsi="Georgia" w:cs="Times New Roman"/>
          <w:color w:val="3C3532"/>
          <w:sz w:val="27"/>
          <w:szCs w:val="27"/>
        </w:rPr>
        <w:t>Evison</w:t>
      </w:r>
      <w:proofErr w:type="spellEnd"/>
    </w:p>
    <w:p w14:paraId="7191CAAE" w14:textId="3B5FA810" w:rsidR="00826D0D" w:rsidRPr="00826D0D" w:rsidRDefault="00826D0D" w:rsidP="00DA0144">
      <w:pPr>
        <w:rPr>
          <w:rFonts w:ascii="Times New Roman" w:eastAsia="Times New Roman" w:hAnsi="Times New Roman" w:cs="Times New Roman"/>
          <w:sz w:val="36"/>
          <w:szCs w:val="36"/>
        </w:rPr>
      </w:pPr>
      <w:r w:rsidRPr="00826D0D">
        <w:rPr>
          <w:rFonts w:ascii="Times New Roman" w:eastAsia="Times New Roman" w:hAnsi="Times New Roman" w:cs="Times New Roman"/>
        </w:rPr>
        <w:lastRenderedPageBreak/>
        <w:br/>
      </w:r>
      <w:r w:rsidRPr="00826D0D">
        <w:rPr>
          <w:rFonts w:ascii="Helvetica Neue" w:eastAsia="Times New Roman" w:hAnsi="Helvetica Neue" w:cs="Times New Roman"/>
          <w:b/>
          <w:bCs/>
          <w:color w:val="303030"/>
          <w:kern w:val="36"/>
          <w:sz w:val="36"/>
          <w:szCs w:val="36"/>
        </w:rPr>
        <w:t>Iowa's proposed rules on banning books in schools are out. Here's what you should know:</w:t>
      </w:r>
    </w:p>
    <w:p w14:paraId="01196455" w14:textId="16E6F29F" w:rsidR="00826D0D" w:rsidRPr="00826D0D" w:rsidRDefault="00826D0D" w:rsidP="00826D0D">
      <w:pPr>
        <w:rPr>
          <w:rFonts w:ascii="Times New Roman" w:eastAsia="Times New Roman" w:hAnsi="Times New Roman" w:cs="Times New Roman"/>
        </w:rPr>
      </w:pPr>
      <w:hyperlink r:id="rId19" w:history="1">
        <w:r w:rsidRPr="00826D0D">
          <w:rPr>
            <w:rFonts w:ascii="Helvetica Neue" w:eastAsia="Times New Roman" w:hAnsi="Helvetica Neue" w:cs="Times New Roman"/>
            <w:b/>
            <w:bCs/>
            <w:color w:val="303030"/>
          </w:rPr>
          <w:fldChar w:fldCharType="begin"/>
        </w:r>
        <w:r w:rsidRPr="00826D0D">
          <w:rPr>
            <w:rFonts w:ascii="Helvetica Neue" w:eastAsia="Times New Roman" w:hAnsi="Helvetica Neue" w:cs="Times New Roman"/>
            <w:b/>
            <w:bCs/>
            <w:color w:val="303030"/>
          </w:rPr>
          <w:instrText xml:space="preserve"> INCLUDEPICTURE "https://www.desmoinesregister.com/gcdn/presto/2021/10/20/PDEM/a202ee41-d471-4aec-b5fb-e6b42ebce2d4-3D0A3193.jpg?crop=3839,3839,x0,y0&amp;width=48&amp;height=48&amp;format=pjpg&amp;auto=webp" \* MERGEFORMATINET </w:instrText>
        </w:r>
        <w:r w:rsidRPr="00826D0D">
          <w:rPr>
            <w:rFonts w:ascii="Helvetica Neue" w:eastAsia="Times New Roman" w:hAnsi="Helvetica Neue" w:cs="Times New Roman"/>
            <w:b/>
            <w:bCs/>
            <w:color w:val="303030"/>
          </w:rPr>
          <w:fldChar w:fldCharType="separate"/>
        </w:r>
        <w:r w:rsidRPr="00826D0D">
          <w:rPr>
            <w:rFonts w:ascii="Helvetica Neue" w:eastAsia="Times New Roman" w:hAnsi="Helvetica Neue" w:cs="Times New Roman"/>
            <w:b/>
            <w:bCs/>
            <w:noProof/>
            <w:color w:val="303030"/>
          </w:rPr>
          <w:drawing>
            <wp:inline distT="0" distB="0" distL="0" distR="0" wp14:anchorId="7BD03184" wp14:editId="6B1B71BB">
              <wp:extent cx="609600" cy="609600"/>
              <wp:effectExtent l="0" t="0" r="0" b="0"/>
              <wp:docPr id="1240619986" name="Picture 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826D0D">
          <w:rPr>
            <w:rFonts w:ascii="Helvetica Neue" w:eastAsia="Times New Roman" w:hAnsi="Helvetica Neue" w:cs="Times New Roman"/>
            <w:b/>
            <w:bCs/>
            <w:color w:val="303030"/>
          </w:rPr>
          <w:fldChar w:fldCharType="end"/>
        </w:r>
        <w:r w:rsidRPr="00826D0D">
          <w:rPr>
            <w:rFonts w:ascii="Helvetica Neue" w:eastAsia="Times New Roman" w:hAnsi="Helvetica Neue" w:cs="Times New Roman"/>
            <w:b/>
            <w:bCs/>
            <w:color w:val="303030"/>
            <w:u w:val="single"/>
          </w:rPr>
          <w:t>Samantha Hernandez</w:t>
        </w:r>
      </w:hyperlink>
    </w:p>
    <w:p w14:paraId="3FDBC9ED" w14:textId="033500D2" w:rsidR="00826D0D" w:rsidRPr="00826D0D" w:rsidRDefault="00826D0D" w:rsidP="00DA0144">
      <w:pPr>
        <w:spacing w:line="300" w:lineRule="atLeast"/>
        <w:rPr>
          <w:rFonts w:ascii="Georgia Pro" w:eastAsia="Times New Roman" w:hAnsi="Georgia Pro" w:cs="Times New Roman"/>
          <w:color w:val="303030"/>
        </w:rPr>
      </w:pPr>
      <w:r w:rsidRPr="00826D0D">
        <w:rPr>
          <w:rFonts w:ascii="Georgia Pro" w:eastAsia="Times New Roman" w:hAnsi="Georgia Pro" w:cs="Times New Roman"/>
          <w:color w:val="303030"/>
        </w:rPr>
        <w:t xml:space="preserve">Des Moines </w:t>
      </w:r>
      <w:proofErr w:type="gramStart"/>
      <w:r w:rsidRPr="00826D0D">
        <w:rPr>
          <w:rFonts w:ascii="Georgia Pro" w:eastAsia="Times New Roman" w:hAnsi="Georgia Pro" w:cs="Times New Roman"/>
          <w:color w:val="303030"/>
        </w:rPr>
        <w:t>Register</w:t>
      </w:r>
      <w:r w:rsidR="00DA0144">
        <w:rPr>
          <w:rFonts w:ascii="Georgia Pro" w:eastAsia="Times New Roman" w:hAnsi="Georgia Pro" w:cs="Times New Roman"/>
          <w:color w:val="303030"/>
        </w:rPr>
        <w:t xml:space="preserve">  11</w:t>
      </w:r>
      <w:proofErr w:type="gramEnd"/>
      <w:r w:rsidR="00DA0144">
        <w:rPr>
          <w:rFonts w:ascii="Georgia Pro" w:eastAsia="Times New Roman" w:hAnsi="Georgia Pro" w:cs="Times New Roman"/>
          <w:color w:val="303030"/>
        </w:rPr>
        <w:t>/15/23</w:t>
      </w:r>
    </w:p>
    <w:p w14:paraId="6DDE61F6" w14:textId="77777777" w:rsidR="00826D0D" w:rsidRPr="00826D0D" w:rsidRDefault="00826D0D" w:rsidP="00826D0D">
      <w:pPr>
        <w:spacing w:before="210" w:after="210" w:line="405" w:lineRule="atLeast"/>
        <w:rPr>
          <w:rFonts w:ascii="Georgia Pro" w:eastAsia="Times New Roman" w:hAnsi="Georgia Pro" w:cs="Times New Roman"/>
          <w:color w:val="303030"/>
          <w:sz w:val="27"/>
          <w:szCs w:val="27"/>
        </w:rPr>
      </w:pPr>
      <w:r w:rsidRPr="00826D0D">
        <w:rPr>
          <w:rFonts w:ascii="Georgia Pro" w:eastAsia="Times New Roman" w:hAnsi="Georgia Pro" w:cs="Times New Roman"/>
          <w:color w:val="303030"/>
          <w:sz w:val="27"/>
          <w:szCs w:val="27"/>
        </w:rPr>
        <w:t>Iowa schools have been waiting for them for months, and now they're here — long-awaited rules intended to help teachers and administrators comply with an expansive new education law banning sexually explicit books and placing restrictions on accommodating gender identity for students.</w:t>
      </w:r>
    </w:p>
    <w:p w14:paraId="0761048B" w14:textId="77777777" w:rsidR="00826D0D" w:rsidRPr="00826D0D" w:rsidRDefault="00826D0D" w:rsidP="00826D0D">
      <w:pPr>
        <w:spacing w:before="210" w:after="210" w:line="405" w:lineRule="atLeast"/>
        <w:rPr>
          <w:rFonts w:ascii="Georgia Pro" w:eastAsia="Times New Roman" w:hAnsi="Georgia Pro" w:cs="Times New Roman"/>
          <w:color w:val="303030"/>
          <w:sz w:val="27"/>
          <w:szCs w:val="27"/>
        </w:rPr>
      </w:pPr>
      <w:r w:rsidRPr="00826D0D">
        <w:rPr>
          <w:rFonts w:ascii="Georgia Pro" w:eastAsia="Times New Roman" w:hAnsi="Georgia Pro" w:cs="Times New Roman"/>
          <w:color w:val="303030"/>
          <w:sz w:val="27"/>
          <w:szCs w:val="27"/>
        </w:rPr>
        <w:t>The Iowa Board of Education discussed the proposed rules Wednesday, just a few weeks before penalties go into effect Jan. 1, 2024, for schools that fail to comply with </w:t>
      </w:r>
      <w:hyperlink r:id="rId21" w:tgtFrame="_blank" w:history="1">
        <w:r w:rsidRPr="00826D0D">
          <w:rPr>
            <w:rFonts w:ascii="Georgia Pro" w:eastAsia="Times New Roman" w:hAnsi="Georgia Pro" w:cs="Times New Roman"/>
            <w:color w:val="303030"/>
            <w:sz w:val="27"/>
            <w:szCs w:val="27"/>
            <w:u w:val="single"/>
          </w:rPr>
          <w:t>Senate File 496</w:t>
        </w:r>
      </w:hyperlink>
      <w:r w:rsidRPr="00826D0D">
        <w:rPr>
          <w:rFonts w:ascii="Georgia Pro" w:eastAsia="Times New Roman" w:hAnsi="Georgia Pro" w:cs="Times New Roman"/>
          <w:color w:val="303030"/>
          <w:sz w:val="27"/>
          <w:szCs w:val="27"/>
        </w:rPr>
        <w:t>.</w:t>
      </w:r>
    </w:p>
    <w:p w14:paraId="2FF80ACF" w14:textId="77777777" w:rsidR="00826D0D" w:rsidRPr="00826D0D" w:rsidRDefault="00826D0D" w:rsidP="00826D0D">
      <w:pPr>
        <w:spacing w:before="210" w:after="210" w:line="405" w:lineRule="atLeast"/>
        <w:rPr>
          <w:rFonts w:ascii="Georgia Pro" w:eastAsia="Times New Roman" w:hAnsi="Georgia Pro" w:cs="Times New Roman"/>
          <w:color w:val="303030"/>
          <w:sz w:val="27"/>
          <w:szCs w:val="27"/>
        </w:rPr>
      </w:pPr>
      <w:r w:rsidRPr="00826D0D">
        <w:rPr>
          <w:rFonts w:ascii="Georgia Pro" w:eastAsia="Times New Roman" w:hAnsi="Georgia Pro" w:cs="Times New Roman"/>
          <w:color w:val="303030"/>
          <w:sz w:val="27"/>
          <w:szCs w:val="27"/>
        </w:rPr>
        <w:t xml:space="preserve">The law requires the removal of all </w:t>
      </w:r>
      <w:proofErr w:type="gramStart"/>
      <w:r w:rsidRPr="00826D0D">
        <w:rPr>
          <w:rFonts w:ascii="Georgia Pro" w:eastAsia="Times New Roman" w:hAnsi="Georgia Pro" w:cs="Times New Roman"/>
          <w:color w:val="303030"/>
          <w:sz w:val="27"/>
          <w:szCs w:val="27"/>
        </w:rPr>
        <w:t>school books</w:t>
      </w:r>
      <w:proofErr w:type="gramEnd"/>
      <w:r w:rsidRPr="00826D0D">
        <w:rPr>
          <w:rFonts w:ascii="Georgia Pro" w:eastAsia="Times New Roman" w:hAnsi="Georgia Pro" w:cs="Times New Roman"/>
          <w:color w:val="303030"/>
          <w:sz w:val="27"/>
          <w:szCs w:val="27"/>
        </w:rPr>
        <w:t xml:space="preserve"> that depict sexual acts, bars discussion and instruction through sixth grade pertaining to gender identity and sexual orientation, and requires school administrators to alert a student's caregiver if the child wants to use pronouns that differ from their sex assigned at birth.</w:t>
      </w:r>
    </w:p>
    <w:p w14:paraId="3ACD1EBB" w14:textId="77777777" w:rsidR="00826D0D" w:rsidRPr="00826D0D" w:rsidRDefault="00826D0D" w:rsidP="00826D0D">
      <w:pPr>
        <w:spacing w:before="210" w:after="210" w:line="405" w:lineRule="atLeast"/>
        <w:rPr>
          <w:rFonts w:ascii="Georgia Pro" w:eastAsia="Times New Roman" w:hAnsi="Georgia Pro" w:cs="Times New Roman"/>
          <w:color w:val="303030"/>
          <w:sz w:val="27"/>
          <w:szCs w:val="27"/>
        </w:rPr>
      </w:pPr>
      <w:r w:rsidRPr="00826D0D">
        <w:rPr>
          <w:rFonts w:ascii="Georgia Pro" w:eastAsia="Times New Roman" w:hAnsi="Georgia Pro" w:cs="Times New Roman"/>
          <w:color w:val="303030"/>
          <w:sz w:val="27"/>
          <w:szCs w:val="27"/>
        </w:rPr>
        <w:t>Wednesday's conversation marks the beginning of the board's process to incorporate the rules into Iowa's </w:t>
      </w:r>
      <w:hyperlink r:id="rId22" w:history="1">
        <w:r w:rsidRPr="00826D0D">
          <w:rPr>
            <w:rFonts w:ascii="Georgia Pro" w:eastAsia="Times New Roman" w:hAnsi="Georgia Pro" w:cs="Times New Roman"/>
            <w:color w:val="303030"/>
            <w:sz w:val="27"/>
            <w:szCs w:val="27"/>
            <w:u w:val="single"/>
          </w:rPr>
          <w:t>general accreditation standards</w:t>
        </w:r>
      </w:hyperlink>
      <w:r w:rsidRPr="00826D0D">
        <w:rPr>
          <w:rFonts w:ascii="Georgia Pro" w:eastAsia="Times New Roman" w:hAnsi="Georgia Pro" w:cs="Times New Roman"/>
          <w:color w:val="303030"/>
          <w:sz w:val="27"/>
          <w:szCs w:val="27"/>
        </w:rPr>
        <w:t>, said Heather Doe, the Iowa Department of Education's spokesperson.</w:t>
      </w:r>
    </w:p>
    <w:p w14:paraId="6A20B79C" w14:textId="77777777" w:rsidR="00826D0D" w:rsidRPr="00826D0D" w:rsidRDefault="00826D0D" w:rsidP="00826D0D">
      <w:pPr>
        <w:spacing w:before="210" w:after="210" w:line="405" w:lineRule="atLeast"/>
        <w:rPr>
          <w:rFonts w:ascii="Georgia Pro" w:eastAsia="Times New Roman" w:hAnsi="Georgia Pro" w:cs="Times New Roman"/>
          <w:color w:val="303030"/>
          <w:sz w:val="27"/>
          <w:szCs w:val="27"/>
        </w:rPr>
      </w:pPr>
      <w:r w:rsidRPr="00826D0D">
        <w:rPr>
          <w:rFonts w:ascii="Georgia Pro" w:eastAsia="Times New Roman" w:hAnsi="Georgia Pro" w:cs="Times New Roman"/>
          <w:color w:val="303030"/>
          <w:sz w:val="27"/>
          <w:szCs w:val="27"/>
        </w:rPr>
        <w:t>Here is what we know about the Iowa Board of Education's proposed rules.</w:t>
      </w:r>
    </w:p>
    <w:p w14:paraId="0430C70C" w14:textId="77777777" w:rsidR="00826D0D" w:rsidRPr="00826D0D" w:rsidRDefault="00826D0D" w:rsidP="00826D0D">
      <w:pPr>
        <w:spacing w:before="420" w:after="270" w:line="390" w:lineRule="atLeast"/>
        <w:outlineLvl w:val="1"/>
        <w:rPr>
          <w:rFonts w:ascii="Helvetica Neue" w:eastAsia="Times New Roman" w:hAnsi="Helvetica Neue" w:cs="Times New Roman"/>
          <w:b/>
          <w:bCs/>
          <w:color w:val="303030"/>
          <w:sz w:val="32"/>
          <w:szCs w:val="32"/>
        </w:rPr>
      </w:pPr>
      <w:r w:rsidRPr="00826D0D">
        <w:rPr>
          <w:rFonts w:ascii="Helvetica Neue" w:eastAsia="Times New Roman" w:hAnsi="Helvetica Neue" w:cs="Times New Roman"/>
          <w:b/>
          <w:bCs/>
          <w:color w:val="303030"/>
          <w:sz w:val="32"/>
          <w:szCs w:val="32"/>
        </w:rPr>
        <w:t>Do the rules clarify what schools should consider a qualifying sex act for removing a book?</w:t>
      </w:r>
    </w:p>
    <w:p w14:paraId="5E50D5FF" w14:textId="77777777" w:rsidR="00826D0D" w:rsidRPr="00826D0D" w:rsidRDefault="00826D0D" w:rsidP="00826D0D">
      <w:pPr>
        <w:spacing w:before="210" w:after="210" w:line="405" w:lineRule="atLeast"/>
        <w:rPr>
          <w:rFonts w:ascii="Georgia Pro" w:eastAsia="Times New Roman" w:hAnsi="Georgia Pro" w:cs="Times New Roman"/>
          <w:color w:val="303030"/>
          <w:sz w:val="27"/>
          <w:szCs w:val="27"/>
        </w:rPr>
      </w:pPr>
      <w:r w:rsidRPr="00826D0D">
        <w:rPr>
          <w:rFonts w:ascii="Georgia Pro" w:eastAsia="Times New Roman" w:hAnsi="Georgia Pro" w:cs="Times New Roman"/>
          <w:color w:val="303030"/>
          <w:sz w:val="27"/>
          <w:szCs w:val="27"/>
        </w:rPr>
        <w:t>Yes. The proposed rules bar visual and written depictions of sex acts in books but clarify that references or mentions that do "not describe or visually depict a sex act" are allowable.</w:t>
      </w:r>
    </w:p>
    <w:p w14:paraId="5A15D62E" w14:textId="77777777" w:rsidR="00826D0D" w:rsidRPr="00826D0D" w:rsidRDefault="00826D0D" w:rsidP="00826D0D">
      <w:pPr>
        <w:spacing w:before="420" w:after="270" w:line="390" w:lineRule="atLeast"/>
        <w:outlineLvl w:val="1"/>
        <w:rPr>
          <w:rFonts w:ascii="Helvetica Neue" w:eastAsia="Times New Roman" w:hAnsi="Helvetica Neue" w:cs="Times New Roman"/>
          <w:b/>
          <w:bCs/>
          <w:color w:val="303030"/>
          <w:sz w:val="32"/>
          <w:szCs w:val="32"/>
        </w:rPr>
      </w:pPr>
      <w:r w:rsidRPr="00826D0D">
        <w:rPr>
          <w:rFonts w:ascii="Helvetica Neue" w:eastAsia="Times New Roman" w:hAnsi="Helvetica Neue" w:cs="Times New Roman"/>
          <w:b/>
          <w:bCs/>
          <w:color w:val="303030"/>
          <w:sz w:val="32"/>
          <w:szCs w:val="32"/>
        </w:rPr>
        <w:lastRenderedPageBreak/>
        <w:t>Will there be penalties if schools do not remove books that violate the law?</w:t>
      </w:r>
    </w:p>
    <w:p w14:paraId="12C68E29" w14:textId="77777777" w:rsidR="00826D0D" w:rsidRPr="00826D0D" w:rsidRDefault="00826D0D" w:rsidP="00826D0D">
      <w:pPr>
        <w:spacing w:before="210" w:after="210" w:line="405" w:lineRule="atLeast"/>
        <w:rPr>
          <w:rFonts w:ascii="Georgia Pro" w:eastAsia="Times New Roman" w:hAnsi="Georgia Pro" w:cs="Times New Roman"/>
          <w:color w:val="303030"/>
          <w:sz w:val="27"/>
          <w:szCs w:val="27"/>
        </w:rPr>
      </w:pPr>
      <w:r w:rsidRPr="00826D0D">
        <w:rPr>
          <w:rFonts w:ascii="Georgia Pro" w:eastAsia="Times New Roman" w:hAnsi="Georgia Pro" w:cs="Times New Roman"/>
          <w:color w:val="303030"/>
          <w:sz w:val="27"/>
          <w:szCs w:val="27"/>
        </w:rPr>
        <w:t>Under Senate File 496, schools must remove books that </w:t>
      </w:r>
      <w:hyperlink r:id="rId23" w:anchor=":~:text=The%20law%20doesn't%20prohibit,between%20two%20or%20more%20people." w:history="1">
        <w:r w:rsidRPr="00826D0D">
          <w:rPr>
            <w:rFonts w:ascii="Georgia Pro" w:eastAsia="Times New Roman" w:hAnsi="Georgia Pro" w:cs="Times New Roman"/>
            <w:color w:val="303030"/>
            <w:sz w:val="27"/>
            <w:szCs w:val="27"/>
            <w:u w:val="single"/>
          </w:rPr>
          <w:t>feature sex acts</w:t>
        </w:r>
      </w:hyperlink>
      <w:r w:rsidRPr="00826D0D">
        <w:rPr>
          <w:rFonts w:ascii="Georgia Pro" w:eastAsia="Times New Roman" w:hAnsi="Georgia Pro" w:cs="Times New Roman"/>
          <w:color w:val="303030"/>
          <w:sz w:val="27"/>
          <w:szCs w:val="27"/>
        </w:rPr>
        <w:t>. Administrators and employees who fail to remove books could face a written reprimand for a first offense. Additional violations could lead to a hearing before the </w:t>
      </w:r>
      <w:hyperlink r:id="rId24" w:history="1">
        <w:r w:rsidRPr="00826D0D">
          <w:rPr>
            <w:rFonts w:ascii="Georgia Pro" w:eastAsia="Times New Roman" w:hAnsi="Georgia Pro" w:cs="Times New Roman"/>
            <w:color w:val="303030"/>
            <w:sz w:val="27"/>
            <w:szCs w:val="27"/>
            <w:u w:val="single"/>
          </w:rPr>
          <w:t>Iowa Board of Educational Examiners</w:t>
        </w:r>
      </w:hyperlink>
      <w:r w:rsidRPr="00826D0D">
        <w:rPr>
          <w:rFonts w:ascii="Georgia Pro" w:eastAsia="Times New Roman" w:hAnsi="Georgia Pro" w:cs="Times New Roman"/>
          <w:color w:val="303030"/>
          <w:sz w:val="27"/>
          <w:szCs w:val="27"/>
        </w:rPr>
        <w:t> and possible disciplinary action.</w:t>
      </w:r>
    </w:p>
    <w:p w14:paraId="66488080" w14:textId="77777777" w:rsidR="00826D0D" w:rsidRPr="00826D0D" w:rsidRDefault="00826D0D" w:rsidP="00826D0D">
      <w:pPr>
        <w:spacing w:before="210" w:after="210" w:line="405" w:lineRule="atLeast"/>
        <w:rPr>
          <w:rFonts w:ascii="Georgia Pro" w:eastAsia="Times New Roman" w:hAnsi="Georgia Pro" w:cs="Times New Roman"/>
          <w:color w:val="303030"/>
          <w:sz w:val="27"/>
          <w:szCs w:val="27"/>
        </w:rPr>
      </w:pPr>
      <w:r w:rsidRPr="00826D0D">
        <w:rPr>
          <w:rFonts w:ascii="Georgia Pro" w:eastAsia="Times New Roman" w:hAnsi="Georgia Pro" w:cs="Times New Roman"/>
          <w:color w:val="303030"/>
          <w:sz w:val="27"/>
          <w:szCs w:val="27"/>
        </w:rPr>
        <w:t>The new rules, if approved as is, provide some grace.</w:t>
      </w:r>
    </w:p>
    <w:p w14:paraId="0676A4E4" w14:textId="77777777" w:rsidR="00826D0D" w:rsidRPr="00826D0D" w:rsidRDefault="00826D0D" w:rsidP="00826D0D">
      <w:pPr>
        <w:spacing w:before="210" w:after="210" w:line="405" w:lineRule="atLeast"/>
        <w:rPr>
          <w:rFonts w:ascii="Georgia Pro" w:eastAsia="Times New Roman" w:hAnsi="Georgia Pro" w:cs="Times New Roman"/>
          <w:color w:val="303030"/>
          <w:sz w:val="27"/>
          <w:szCs w:val="27"/>
        </w:rPr>
      </w:pPr>
      <w:r w:rsidRPr="00826D0D">
        <w:rPr>
          <w:rFonts w:ascii="Georgia Pro" w:eastAsia="Times New Roman" w:hAnsi="Georgia Pro" w:cs="Times New Roman"/>
          <w:color w:val="303030"/>
          <w:sz w:val="27"/>
          <w:szCs w:val="27"/>
        </w:rPr>
        <w:t>If a violation is "voluntarily and permanently corrected" before the department makes a decision, officials may "exercise enforcement discretion," </w:t>
      </w:r>
      <w:hyperlink r:id="rId25" w:history="1">
        <w:r w:rsidRPr="00826D0D">
          <w:rPr>
            <w:rFonts w:ascii="Georgia Pro" w:eastAsia="Times New Roman" w:hAnsi="Georgia Pro" w:cs="Times New Roman"/>
            <w:color w:val="303030"/>
            <w:sz w:val="27"/>
            <w:szCs w:val="27"/>
            <w:u w:val="single"/>
          </w:rPr>
          <w:t>the proposed rules state</w:t>
        </w:r>
      </w:hyperlink>
      <w:r w:rsidRPr="00826D0D">
        <w:rPr>
          <w:rFonts w:ascii="Georgia Pro" w:eastAsia="Times New Roman" w:hAnsi="Georgia Pro" w:cs="Times New Roman"/>
          <w:color w:val="303030"/>
          <w:sz w:val="27"/>
          <w:szCs w:val="27"/>
        </w:rPr>
        <w:t>.</w:t>
      </w:r>
    </w:p>
    <w:p w14:paraId="10A07202" w14:textId="77777777" w:rsidR="00826D0D" w:rsidRPr="00826D0D" w:rsidRDefault="00826D0D" w:rsidP="00826D0D">
      <w:pPr>
        <w:spacing w:before="420" w:after="270" w:line="390" w:lineRule="atLeast"/>
        <w:outlineLvl w:val="1"/>
        <w:rPr>
          <w:rFonts w:ascii="Helvetica Neue" w:eastAsia="Times New Roman" w:hAnsi="Helvetica Neue" w:cs="Times New Roman"/>
          <w:b/>
          <w:bCs/>
          <w:color w:val="303030"/>
          <w:sz w:val="32"/>
          <w:szCs w:val="32"/>
        </w:rPr>
      </w:pPr>
      <w:r w:rsidRPr="00826D0D">
        <w:rPr>
          <w:rFonts w:ascii="Helvetica Neue" w:eastAsia="Times New Roman" w:hAnsi="Helvetica Neue" w:cs="Times New Roman"/>
          <w:b/>
          <w:bCs/>
          <w:color w:val="303030"/>
          <w:sz w:val="32"/>
          <w:szCs w:val="32"/>
        </w:rPr>
        <w:t>Do schools have to track all the books in their libraries?</w:t>
      </w:r>
    </w:p>
    <w:p w14:paraId="76426C86" w14:textId="77777777" w:rsidR="00826D0D" w:rsidRPr="00826D0D" w:rsidRDefault="00826D0D" w:rsidP="00826D0D">
      <w:pPr>
        <w:spacing w:before="210" w:after="210" w:line="405" w:lineRule="atLeast"/>
        <w:rPr>
          <w:rFonts w:ascii="Georgia Pro" w:eastAsia="Times New Roman" w:hAnsi="Georgia Pro" w:cs="Times New Roman"/>
          <w:color w:val="303030"/>
          <w:sz w:val="27"/>
          <w:szCs w:val="27"/>
        </w:rPr>
      </w:pPr>
      <w:r w:rsidRPr="00826D0D">
        <w:rPr>
          <w:rFonts w:ascii="Georgia Pro" w:eastAsia="Times New Roman" w:hAnsi="Georgia Pro" w:cs="Times New Roman"/>
          <w:color w:val="303030"/>
          <w:sz w:val="27"/>
          <w:szCs w:val="27"/>
        </w:rPr>
        <w:t>Yes. Schools must either make available "a comprehensive list of all books available to all students in libraries offered by the district on its web site in real time" or they must post an updated list "at least two times per calendar year."</w:t>
      </w:r>
    </w:p>
    <w:p w14:paraId="6D4A3A8D" w14:textId="77777777" w:rsidR="00826D0D" w:rsidRPr="00826D0D" w:rsidRDefault="00826D0D" w:rsidP="00826D0D">
      <w:pPr>
        <w:spacing w:before="210" w:after="210" w:line="405" w:lineRule="atLeast"/>
        <w:rPr>
          <w:rFonts w:ascii="Georgia Pro" w:eastAsia="Times New Roman" w:hAnsi="Georgia Pro" w:cs="Times New Roman"/>
          <w:color w:val="303030"/>
          <w:sz w:val="27"/>
          <w:szCs w:val="27"/>
        </w:rPr>
      </w:pPr>
      <w:r w:rsidRPr="00826D0D">
        <w:rPr>
          <w:rFonts w:ascii="Georgia Pro" w:eastAsia="Times New Roman" w:hAnsi="Georgia Pro" w:cs="Times New Roman"/>
          <w:color w:val="303030"/>
          <w:sz w:val="27"/>
          <w:szCs w:val="27"/>
        </w:rPr>
        <w:t xml:space="preserve">School districts can ask for a waiver for two </w:t>
      </w:r>
      <w:proofErr w:type="gramStart"/>
      <w:r w:rsidRPr="00826D0D">
        <w:rPr>
          <w:rFonts w:ascii="Georgia Pro" w:eastAsia="Times New Roman" w:hAnsi="Georgia Pro" w:cs="Times New Roman"/>
          <w:color w:val="303030"/>
          <w:sz w:val="27"/>
          <w:szCs w:val="27"/>
        </w:rPr>
        <w:t>schools</w:t>
      </w:r>
      <w:proofErr w:type="gramEnd"/>
      <w:r w:rsidRPr="00826D0D">
        <w:rPr>
          <w:rFonts w:ascii="Georgia Pro" w:eastAsia="Times New Roman" w:hAnsi="Georgia Pro" w:cs="Times New Roman"/>
          <w:color w:val="303030"/>
          <w:sz w:val="27"/>
          <w:szCs w:val="27"/>
        </w:rPr>
        <w:t xml:space="preserve"> years if they do not have an online "card catalogue," said Thomas Mayes, the Iowa Department of Education's general counsel, during the board's meeting.</w:t>
      </w:r>
    </w:p>
    <w:p w14:paraId="53B52663" w14:textId="77777777" w:rsidR="00826D0D" w:rsidRPr="00826D0D" w:rsidRDefault="00826D0D" w:rsidP="00826D0D">
      <w:pPr>
        <w:spacing w:before="420" w:after="270" w:line="390" w:lineRule="atLeast"/>
        <w:outlineLvl w:val="1"/>
        <w:rPr>
          <w:rFonts w:ascii="Helvetica Neue" w:eastAsia="Times New Roman" w:hAnsi="Helvetica Neue" w:cs="Times New Roman"/>
          <w:b/>
          <w:bCs/>
          <w:color w:val="303030"/>
          <w:sz w:val="32"/>
          <w:szCs w:val="32"/>
        </w:rPr>
      </w:pPr>
      <w:r w:rsidRPr="00826D0D">
        <w:rPr>
          <w:rFonts w:ascii="Helvetica Neue" w:eastAsia="Times New Roman" w:hAnsi="Helvetica Neue" w:cs="Times New Roman"/>
          <w:b/>
          <w:bCs/>
          <w:color w:val="303030"/>
          <w:sz w:val="32"/>
          <w:szCs w:val="32"/>
        </w:rPr>
        <w:t>Will the state keep a list of removed books?</w:t>
      </w:r>
    </w:p>
    <w:p w14:paraId="0EDDAC39" w14:textId="717A01DA" w:rsidR="00826D0D" w:rsidRPr="00006926" w:rsidRDefault="00826D0D" w:rsidP="00006926">
      <w:pPr>
        <w:spacing w:before="210" w:after="210" w:line="405" w:lineRule="atLeast"/>
        <w:rPr>
          <w:rFonts w:ascii="Georgia Pro" w:eastAsia="Times New Roman" w:hAnsi="Georgia Pro" w:cs="Times New Roman"/>
          <w:color w:val="303030"/>
          <w:sz w:val="27"/>
          <w:szCs w:val="27"/>
        </w:rPr>
      </w:pPr>
      <w:r w:rsidRPr="00826D0D">
        <w:rPr>
          <w:rFonts w:ascii="Georgia Pro" w:eastAsia="Times New Roman" w:hAnsi="Georgia Pro" w:cs="Times New Roman"/>
          <w:color w:val="303030"/>
          <w:sz w:val="27"/>
          <w:szCs w:val="27"/>
        </w:rPr>
        <w:t>No. An earlier version of the education law would have required the Department of Education to maintain a list of books removed from schools, but the final law does not, Mayes told the board.</w:t>
      </w:r>
    </w:p>
    <w:p w14:paraId="1C190C94" w14:textId="6E214EEC" w:rsidR="00826D0D" w:rsidRDefault="00826D0D" w:rsidP="00826D0D">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"I think the more efficient thing is superintendents talking to each other" and sharing information rather than a "master list of books," he said.</w:t>
      </w:r>
    </w:p>
    <w:p w14:paraId="08043899" w14:textId="77777777" w:rsidR="00826D0D" w:rsidRDefault="00826D0D" w:rsidP="00826D0D">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The Register is </w:t>
      </w:r>
      <w:hyperlink r:id="rId26" w:tgtFrame="_blank" w:history="1">
        <w:r>
          <w:rPr>
            <w:rStyle w:val="Hyperlink"/>
            <w:rFonts w:ascii="Georgia Pro" w:hAnsi="Georgia Pro"/>
            <w:color w:val="303030"/>
            <w:sz w:val="27"/>
            <w:szCs w:val="27"/>
          </w:rPr>
          <w:t>compiling a list of removed books</w:t>
        </w:r>
      </w:hyperlink>
      <w:r>
        <w:rPr>
          <w:rFonts w:ascii="Georgia Pro" w:hAnsi="Georgia Pro"/>
          <w:color w:val="303030"/>
          <w:sz w:val="27"/>
          <w:szCs w:val="27"/>
        </w:rPr>
        <w:t>, using the open-records law.</w:t>
      </w:r>
    </w:p>
    <w:p w14:paraId="24FC0D37" w14:textId="77777777" w:rsidR="00826D0D" w:rsidRPr="00006926" w:rsidRDefault="00826D0D" w:rsidP="00826D0D">
      <w:pPr>
        <w:pStyle w:val="Heading2"/>
        <w:shd w:val="clear" w:color="auto" w:fill="FFFFFF"/>
        <w:spacing w:before="420" w:beforeAutospacing="0" w:after="270" w:afterAutospacing="0" w:line="390" w:lineRule="atLeast"/>
        <w:rPr>
          <w:rFonts w:ascii="Helvetica Neue" w:hAnsi="Helvetica Neue"/>
          <w:color w:val="303030"/>
          <w:sz w:val="32"/>
          <w:szCs w:val="32"/>
        </w:rPr>
      </w:pPr>
      <w:r w:rsidRPr="00006926">
        <w:rPr>
          <w:rFonts w:ascii="Helvetica Neue" w:hAnsi="Helvetica Neue"/>
          <w:color w:val="303030"/>
          <w:sz w:val="32"/>
          <w:szCs w:val="32"/>
        </w:rPr>
        <w:lastRenderedPageBreak/>
        <w:t>Do the rules address school libraries that serve multiple grades?</w:t>
      </w:r>
    </w:p>
    <w:p w14:paraId="7493C354" w14:textId="77777777" w:rsidR="00826D0D" w:rsidRDefault="00826D0D" w:rsidP="00826D0D">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Yes. School libraries serving multiple grades are expected to "exercise reasonable physical, administrative and technological controls" to ensure students have access only to materials that are grade and age appropriate.</w:t>
      </w:r>
    </w:p>
    <w:p w14:paraId="63B9713D" w14:textId="77777777" w:rsidR="00826D0D" w:rsidRPr="00006926" w:rsidRDefault="00826D0D" w:rsidP="00826D0D">
      <w:pPr>
        <w:pStyle w:val="Heading2"/>
        <w:shd w:val="clear" w:color="auto" w:fill="FFFFFF"/>
        <w:spacing w:before="420" w:beforeAutospacing="0" w:after="270" w:afterAutospacing="0" w:line="390" w:lineRule="atLeast"/>
        <w:rPr>
          <w:rFonts w:ascii="Helvetica Neue" w:hAnsi="Helvetica Neue"/>
          <w:color w:val="303030"/>
          <w:sz w:val="32"/>
          <w:szCs w:val="32"/>
        </w:rPr>
      </w:pPr>
      <w:r w:rsidRPr="00006926">
        <w:rPr>
          <w:rFonts w:ascii="Helvetica Neue" w:hAnsi="Helvetica Neue"/>
          <w:color w:val="303030"/>
          <w:sz w:val="32"/>
          <w:szCs w:val="32"/>
        </w:rPr>
        <w:t>What if a book mentions an LGBTQ character?</w:t>
      </w:r>
    </w:p>
    <w:p w14:paraId="5C3A1796" w14:textId="77777777" w:rsidR="00826D0D" w:rsidRDefault="00826D0D" w:rsidP="00826D0D">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The rules allow for books to have "neutral" mentions of LGBTQ characters, Mayes said. This includes an "observation regarding a book character's sexual orientation or gender identity that stops short of being a promotion."</w:t>
      </w:r>
    </w:p>
    <w:p w14:paraId="5FC4E488" w14:textId="4C0EDE7B" w:rsidR="00897EEE" w:rsidRDefault="00826D0D" w:rsidP="00897EEE">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The neutral mention is meant as a "safe harbor" for school staff, he said.</w:t>
      </w:r>
    </w:p>
    <w:p w14:paraId="79C09CA8" w14:textId="025D003C" w:rsidR="00826D0D" w:rsidRPr="00826D0D" w:rsidRDefault="00826D0D" w:rsidP="00826D0D">
      <w:pPr>
        <w:pStyle w:val="Heading2"/>
        <w:shd w:val="clear" w:color="auto" w:fill="FFFFFF"/>
        <w:spacing w:before="420" w:beforeAutospacing="0" w:after="270" w:afterAutospacing="0" w:line="390" w:lineRule="atLeast"/>
        <w:rPr>
          <w:rFonts w:ascii="Helvetica Neue" w:hAnsi="Helvetica Neue"/>
          <w:b w:val="0"/>
          <w:bCs w:val="0"/>
          <w:color w:val="303030"/>
        </w:rPr>
      </w:pPr>
      <w:r w:rsidRPr="00826D0D">
        <w:rPr>
          <w:b w:val="0"/>
          <w:bCs w:val="0"/>
        </w:rPr>
        <w:fldChar w:fldCharType="begin"/>
      </w:r>
      <w:r w:rsidRPr="00826D0D">
        <w:rPr>
          <w:b w:val="0"/>
          <w:bCs w:val="0"/>
        </w:rPr>
        <w:instrText>HYPERLINK "https://www.desmoinesregister.com/story/news/education/2023/10/16/database-banned-books-removed-from-iowa-school-libraries-under-new-state-law-senate-file-496/70995919007/"</w:instrText>
      </w:r>
      <w:r w:rsidRPr="00826D0D">
        <w:rPr>
          <w:b w:val="0"/>
          <w:bCs w:val="0"/>
        </w:rPr>
      </w:r>
      <w:r w:rsidRPr="00826D0D">
        <w:rPr>
          <w:b w:val="0"/>
          <w:bCs w:val="0"/>
        </w:rPr>
        <w:fldChar w:fldCharType="separate"/>
      </w:r>
      <w:r w:rsidRPr="00826D0D">
        <w:rPr>
          <w:rStyle w:val="Hyperlink"/>
          <w:rFonts w:ascii="Georgia Pro" w:hAnsi="Georgia Pro"/>
          <w:b w:val="0"/>
          <w:bCs w:val="0"/>
          <w:color w:val="303030"/>
          <w:sz w:val="27"/>
          <w:szCs w:val="27"/>
          <w:shd w:val="clear" w:color="auto" w:fill="FFFFFF"/>
        </w:rPr>
        <w:t>A</w:t>
      </w:r>
      <w:r w:rsidRPr="00826D0D">
        <w:rPr>
          <w:rStyle w:val="Hyperlink"/>
          <w:rFonts w:ascii="Georgia Pro" w:hAnsi="Georgia Pro"/>
          <w:b w:val="0"/>
          <w:bCs w:val="0"/>
          <w:color w:val="303030"/>
          <w:sz w:val="27"/>
          <w:szCs w:val="27"/>
          <w:shd w:val="clear" w:color="auto" w:fill="FFFFFF"/>
        </w:rPr>
        <w:t xml:space="preserve"> </w:t>
      </w:r>
      <w:r w:rsidRPr="00826D0D">
        <w:rPr>
          <w:rStyle w:val="Hyperlink"/>
          <w:rFonts w:ascii="Georgia Pro" w:hAnsi="Georgia Pro"/>
          <w:b w:val="0"/>
          <w:bCs w:val="0"/>
          <w:color w:val="303030"/>
          <w:sz w:val="27"/>
          <w:szCs w:val="27"/>
          <w:shd w:val="clear" w:color="auto" w:fill="FFFFFF"/>
        </w:rPr>
        <w:t>Des Moines Register investigation</w:t>
      </w:r>
      <w:r w:rsidRPr="00826D0D">
        <w:rPr>
          <w:b w:val="0"/>
          <w:bCs w:val="0"/>
        </w:rPr>
        <w:fldChar w:fldCharType="end"/>
      </w:r>
      <w:r w:rsidRPr="00826D0D">
        <w:rPr>
          <w:rFonts w:ascii="Georgia Pro" w:hAnsi="Georgia Pro"/>
          <w:b w:val="0"/>
          <w:bCs w:val="0"/>
          <w:color w:val="303030"/>
          <w:sz w:val="27"/>
          <w:szCs w:val="27"/>
          <w:shd w:val="clear" w:color="auto" w:fill="FFFFFF"/>
        </w:rPr>
        <w:t> shows school district officials across the state have removed children's books under Senate File 496 that mention LGBTQ characters. The removed books include </w:t>
      </w:r>
      <w:hyperlink r:id="rId27" w:history="1">
        <w:r w:rsidRPr="00826D0D">
          <w:rPr>
            <w:rStyle w:val="Hyperlink"/>
            <w:rFonts w:ascii="Georgia Pro" w:hAnsi="Georgia Pro"/>
            <w:b w:val="0"/>
            <w:bCs w:val="0"/>
            <w:color w:val="303030"/>
            <w:sz w:val="27"/>
            <w:szCs w:val="27"/>
            <w:shd w:val="clear" w:color="auto" w:fill="FFFFFF"/>
          </w:rPr>
          <w:t>"Melissa" by Alex Gino</w:t>
        </w:r>
      </w:hyperlink>
      <w:r w:rsidRPr="00826D0D">
        <w:rPr>
          <w:rFonts w:ascii="Georgia Pro" w:hAnsi="Georgia Pro"/>
          <w:b w:val="0"/>
          <w:bCs w:val="0"/>
          <w:color w:val="303030"/>
          <w:sz w:val="27"/>
          <w:szCs w:val="27"/>
          <w:shd w:val="clear" w:color="auto" w:fill="FFFFFF"/>
        </w:rPr>
        <w:t xml:space="preserve">, "Who Was Harvey Milk?" by Corinne </w:t>
      </w:r>
      <w:proofErr w:type="spellStart"/>
      <w:r w:rsidRPr="00826D0D">
        <w:rPr>
          <w:rFonts w:ascii="Georgia Pro" w:hAnsi="Georgia Pro"/>
          <w:b w:val="0"/>
          <w:bCs w:val="0"/>
          <w:color w:val="303030"/>
          <w:sz w:val="27"/>
          <w:szCs w:val="27"/>
          <w:shd w:val="clear" w:color="auto" w:fill="FFFFFF"/>
        </w:rPr>
        <w:t>Grinapol</w:t>
      </w:r>
      <w:proofErr w:type="spellEnd"/>
      <w:r w:rsidRPr="00826D0D">
        <w:rPr>
          <w:rFonts w:ascii="Georgia Pro" w:hAnsi="Georgia Pro"/>
          <w:b w:val="0"/>
          <w:bCs w:val="0"/>
          <w:color w:val="303030"/>
          <w:sz w:val="27"/>
          <w:szCs w:val="27"/>
          <w:shd w:val="clear" w:color="auto" w:fill="FFFFFF"/>
        </w:rPr>
        <w:t xml:space="preserve"> and "And Tango Makes Three" by John Richardson and Peter Parnell.</w:t>
      </w:r>
    </w:p>
    <w:p w14:paraId="17E04AEC" w14:textId="33DE7F26" w:rsidR="00826D0D" w:rsidRPr="00006926" w:rsidRDefault="00826D0D" w:rsidP="00826D0D">
      <w:pPr>
        <w:pStyle w:val="Heading2"/>
        <w:shd w:val="clear" w:color="auto" w:fill="FFFFFF"/>
        <w:spacing w:before="420" w:beforeAutospacing="0" w:after="270" w:afterAutospacing="0" w:line="390" w:lineRule="atLeast"/>
        <w:rPr>
          <w:rFonts w:ascii="Helvetica Neue" w:hAnsi="Helvetica Neue"/>
          <w:color w:val="303030"/>
          <w:sz w:val="32"/>
          <w:szCs w:val="32"/>
        </w:rPr>
      </w:pPr>
      <w:r w:rsidRPr="00006926">
        <w:rPr>
          <w:rFonts w:ascii="Helvetica Neue" w:hAnsi="Helvetica Neue"/>
          <w:color w:val="303030"/>
          <w:sz w:val="32"/>
          <w:szCs w:val="32"/>
        </w:rPr>
        <w:t>What about districts that share resources with public libraries?</w:t>
      </w:r>
    </w:p>
    <w:p w14:paraId="12A6ED12" w14:textId="77777777" w:rsidR="00826D0D" w:rsidRDefault="00826D0D" w:rsidP="00826D0D">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Ahead of the new school year, about a half-dozen Iowa public school districts and public libraries that share a building or services scrambled to find a way to keep those partnerships intact.</w:t>
      </w:r>
    </w:p>
    <w:p w14:paraId="28E17AE5" w14:textId="77777777" w:rsidR="00826D0D" w:rsidRDefault="00826D0D" w:rsidP="00826D0D">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According to the proposal, only library programs operated by a school district are subject to the Board of Education's rules pertaining to Senate File 496.</w:t>
      </w:r>
    </w:p>
    <w:p w14:paraId="68B7A27B" w14:textId="77777777" w:rsidR="00DA0144" w:rsidRDefault="00DA0144">
      <w:pPr>
        <w:rPr>
          <w:rFonts w:ascii="Georgia" w:eastAsia="Times New Roman" w:hAnsi="Georgia" w:cs="Times New Roman"/>
          <w:color w:val="3C3532"/>
          <w:sz w:val="27"/>
          <w:szCs w:val="27"/>
        </w:rPr>
      </w:pPr>
    </w:p>
    <w:p w14:paraId="01BE7797" w14:textId="4026E394" w:rsidR="00DA0144" w:rsidRPr="00006926" w:rsidRDefault="00DA0144" w:rsidP="00006926">
      <w:pPr>
        <w:rPr>
          <w:rFonts w:ascii="Georgia" w:eastAsia="Times New Roman" w:hAnsi="Georgia" w:cs="Times New Roman"/>
          <w:b/>
          <w:bCs/>
          <w:color w:val="3C3532"/>
          <w:sz w:val="27"/>
          <w:szCs w:val="27"/>
        </w:rPr>
      </w:pPr>
      <w:r w:rsidRPr="00006926">
        <w:rPr>
          <w:rFonts w:ascii="Georgia" w:eastAsia="Times New Roman" w:hAnsi="Georgia" w:cs="Times New Roman"/>
          <w:b/>
          <w:bCs/>
          <w:color w:val="3C3532"/>
          <w:sz w:val="27"/>
          <w:szCs w:val="27"/>
        </w:rPr>
        <w:t>Iowa City Press Citizen 10/19/23:</w:t>
      </w:r>
      <w:r w:rsidR="00006926" w:rsidRPr="00006926">
        <w:rPr>
          <w:rFonts w:ascii="Georgia" w:eastAsia="Times New Roman" w:hAnsi="Georgia" w:cs="Times New Roman"/>
          <w:b/>
          <w:bCs/>
          <w:color w:val="3C3532"/>
          <w:sz w:val="27"/>
          <w:szCs w:val="27"/>
        </w:rPr>
        <w:t xml:space="preserve"> </w:t>
      </w:r>
      <w:r w:rsidRPr="00006926">
        <w:rPr>
          <w:rStyle w:val="Strong"/>
          <w:rFonts w:ascii="Helvetica Neue" w:hAnsi="Helvetica Neue"/>
          <w:b w:val="0"/>
          <w:bCs w:val="0"/>
          <w:color w:val="303030"/>
          <w:sz w:val="28"/>
          <w:szCs w:val="28"/>
        </w:rPr>
        <w:t>The full preliminary list of books coming off shelves in Iowa City schools:</w:t>
      </w:r>
    </w:p>
    <w:p w14:paraId="02FE9987"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 xml:space="preserve">"101 Questions about Sex and Sexuality" by Faith </w:t>
      </w:r>
      <w:proofErr w:type="spellStart"/>
      <w:r w:rsidRPr="00006926">
        <w:rPr>
          <w:rFonts w:ascii="Georgia" w:hAnsi="Georgia"/>
          <w:color w:val="303030"/>
          <w:sz w:val="32"/>
          <w:szCs w:val="32"/>
        </w:rPr>
        <w:t>Brynie</w:t>
      </w:r>
      <w:proofErr w:type="spellEnd"/>
    </w:p>
    <w:p w14:paraId="7C546FF6"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"All Boys Aren't Blue" by George M. Johnson</w:t>
      </w:r>
    </w:p>
    <w:p w14:paraId="4E582FBD"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 xml:space="preserve">"American Roommate Experiment" by Elena </w:t>
      </w:r>
      <w:proofErr w:type="spellStart"/>
      <w:r w:rsidRPr="00006926">
        <w:rPr>
          <w:rFonts w:ascii="Georgia" w:hAnsi="Georgia"/>
          <w:color w:val="303030"/>
          <w:sz w:val="32"/>
          <w:szCs w:val="32"/>
        </w:rPr>
        <w:t>Armas</w:t>
      </w:r>
      <w:proofErr w:type="spellEnd"/>
    </w:p>
    <w:p w14:paraId="282C5647"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"Beach Read" by Emily Henry</w:t>
      </w:r>
    </w:p>
    <w:p w14:paraId="47F6BBDB"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 xml:space="preserve">"Beyond Magenta" by Susan </w:t>
      </w:r>
      <w:proofErr w:type="spellStart"/>
      <w:r w:rsidRPr="00006926">
        <w:rPr>
          <w:rFonts w:ascii="Georgia" w:hAnsi="Georgia"/>
          <w:color w:val="303030"/>
          <w:sz w:val="32"/>
          <w:szCs w:val="32"/>
        </w:rPr>
        <w:t>Kuklin</w:t>
      </w:r>
      <w:proofErr w:type="spellEnd"/>
    </w:p>
    <w:p w14:paraId="5F91A722"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lastRenderedPageBreak/>
        <w:t>"Black Girl Unlimited" by Echo Brown</w:t>
      </w:r>
    </w:p>
    <w:p w14:paraId="71C5B6BD"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"Blankets" by Craig Thompson</w:t>
      </w:r>
    </w:p>
    <w:p w14:paraId="4900665F"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"Bluest Eye" by Toni Morrison</w:t>
      </w:r>
    </w:p>
    <w:p w14:paraId="2F643224"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 xml:space="preserve">"Boy Toy" by Barry </w:t>
      </w:r>
      <w:proofErr w:type="spellStart"/>
      <w:r w:rsidRPr="00006926">
        <w:rPr>
          <w:rFonts w:ascii="Georgia" w:hAnsi="Georgia"/>
          <w:color w:val="303030"/>
          <w:sz w:val="32"/>
          <w:szCs w:val="32"/>
        </w:rPr>
        <w:t>Lyga</w:t>
      </w:r>
      <w:proofErr w:type="spellEnd"/>
    </w:p>
    <w:p w14:paraId="31E44A93"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"Boyfriend Material" by Alexis Hall</w:t>
      </w:r>
    </w:p>
    <w:p w14:paraId="1E0DA56C"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"Brave Face" by Shaun David Hutchinson</w:t>
      </w:r>
    </w:p>
    <w:p w14:paraId="0C8FE6AC"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"Breathless" by Jennifer Niven</w:t>
      </w:r>
    </w:p>
    <w:p w14:paraId="0790FE13"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"Can We Talk About Consent" by Justin Hancock</w:t>
      </w:r>
    </w:p>
    <w:p w14:paraId="606FCB1C"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 xml:space="preserve">"Charm Offensive "by </w:t>
      </w:r>
      <w:proofErr w:type="spellStart"/>
      <w:r w:rsidRPr="00006926">
        <w:rPr>
          <w:rFonts w:ascii="Georgia" w:hAnsi="Georgia"/>
          <w:color w:val="303030"/>
          <w:sz w:val="32"/>
          <w:szCs w:val="32"/>
        </w:rPr>
        <w:t>Cochrun</w:t>
      </w:r>
      <w:proofErr w:type="spellEnd"/>
      <w:r w:rsidRPr="00006926">
        <w:rPr>
          <w:rFonts w:ascii="Georgia" w:hAnsi="Georgia"/>
          <w:color w:val="303030"/>
          <w:sz w:val="32"/>
          <w:szCs w:val="32"/>
        </w:rPr>
        <w:t>, Alison</w:t>
      </w:r>
    </w:p>
    <w:p w14:paraId="3BCFD175"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"Color Purple" by Alice Walker</w:t>
      </w:r>
    </w:p>
    <w:p w14:paraId="2EA338A4"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"Court of Frost and Starlight" by Sarah Maas</w:t>
      </w:r>
    </w:p>
    <w:p w14:paraId="46C0BBD4"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"Court of Mist and Fury" by Sarah Maas</w:t>
      </w:r>
    </w:p>
    <w:p w14:paraId="6AF27C18"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"Court of Silver Flames" by Sarah Maas</w:t>
      </w:r>
    </w:p>
    <w:p w14:paraId="738F9AE1"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"Court of Thorns and Roses" by Sarah Maas</w:t>
      </w:r>
    </w:p>
    <w:p w14:paraId="673594CF"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"Court of Wings and Ruin" by Sarah Maas</w:t>
      </w:r>
    </w:p>
    <w:p w14:paraId="0D9AB8C5"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"Crank" by Ellen Hopkins</w:t>
      </w:r>
    </w:p>
    <w:p w14:paraId="03AF22CE"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"Damsel" by Elana Arnold</w:t>
      </w:r>
    </w:p>
    <w:p w14:paraId="70D6E604"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"Doing It: Let's Talk about Sex" by Hannah Witton</w:t>
      </w:r>
    </w:p>
    <w:p w14:paraId="7F431598"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"Empire of Storms" by Sarah J. Maas</w:t>
      </w:r>
    </w:p>
    <w:p w14:paraId="4BA06905"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"Forever" by Judy Blume</w:t>
      </w:r>
    </w:p>
    <w:p w14:paraId="63E9C7F2"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"Girl With the Dragon Tattoo" by Stieg Larsson</w:t>
      </w:r>
    </w:p>
    <w:p w14:paraId="1AA874AB"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"Grown" by Tiffany Jackson</w:t>
      </w:r>
    </w:p>
    <w:p w14:paraId="4B909139"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"The Handmaid's Tale" by Margaret Atwood</w:t>
      </w:r>
    </w:p>
    <w:p w14:paraId="04200E07"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 xml:space="preserve">"The Handmaid's Tale" (graphic novel) by Renée </w:t>
      </w:r>
      <w:proofErr w:type="spellStart"/>
      <w:r w:rsidRPr="00006926">
        <w:rPr>
          <w:rFonts w:ascii="Georgia" w:hAnsi="Georgia"/>
          <w:color w:val="303030"/>
          <w:sz w:val="32"/>
          <w:szCs w:val="32"/>
        </w:rPr>
        <w:t>Nault</w:t>
      </w:r>
      <w:proofErr w:type="spellEnd"/>
    </w:p>
    <w:p w14:paraId="5CC6DF9C"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"Homegoing" by Yaa Gyasi</w:t>
      </w:r>
    </w:p>
    <w:p w14:paraId="547D3EEF"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"Icebreaker" by Hannah Grace</w:t>
      </w:r>
    </w:p>
    <w:p w14:paraId="63E439CD"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"Identical" by Ellen Hopkins</w:t>
      </w:r>
    </w:p>
    <w:p w14:paraId="458A6BA7"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 xml:space="preserve">"Infinite Moment of Us" by Lauren </w:t>
      </w:r>
      <w:proofErr w:type="spellStart"/>
      <w:r w:rsidRPr="00006926">
        <w:rPr>
          <w:rFonts w:ascii="Georgia" w:hAnsi="Georgia"/>
          <w:color w:val="303030"/>
          <w:sz w:val="32"/>
          <w:szCs w:val="32"/>
        </w:rPr>
        <w:t>Myracle</w:t>
      </w:r>
      <w:proofErr w:type="spellEnd"/>
    </w:p>
    <w:p w14:paraId="6A50BB02"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"It" by Stephen King</w:t>
      </w:r>
    </w:p>
    <w:p w14:paraId="362337A9"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"It Ends with Us" by Colleen Hoover</w:t>
      </w:r>
    </w:p>
    <w:p w14:paraId="001B1282"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 xml:space="preserve">"It Starts </w:t>
      </w:r>
      <w:proofErr w:type="gramStart"/>
      <w:r w:rsidRPr="00006926">
        <w:rPr>
          <w:rFonts w:ascii="Georgia" w:hAnsi="Georgia"/>
          <w:color w:val="303030"/>
          <w:sz w:val="32"/>
          <w:szCs w:val="32"/>
        </w:rPr>
        <w:t>With</w:t>
      </w:r>
      <w:proofErr w:type="gramEnd"/>
      <w:r w:rsidRPr="00006926">
        <w:rPr>
          <w:rFonts w:ascii="Georgia" w:hAnsi="Georgia"/>
          <w:color w:val="303030"/>
          <w:sz w:val="32"/>
          <w:szCs w:val="32"/>
        </w:rPr>
        <w:t xml:space="preserve"> Us" by Colleen Hoover</w:t>
      </w:r>
    </w:p>
    <w:p w14:paraId="29A1BCFA"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"Kingdom of Ash" by Sarah J. Maas</w:t>
      </w:r>
    </w:p>
    <w:p w14:paraId="3CDB7BB1"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"Laughing at My Nightmare" by Shane Burcaw</w:t>
      </w:r>
    </w:p>
    <w:p w14:paraId="4B25185B"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"Let's Talk About It" by Erika Moen</w:t>
      </w:r>
    </w:p>
    <w:p w14:paraId="692439D7"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"Looking for Alaska" by John Green</w:t>
      </w:r>
    </w:p>
    <w:p w14:paraId="2DCBE4B1"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lastRenderedPageBreak/>
        <w:t>"Love Hypothesis" by Ali Hazelwood</w:t>
      </w:r>
    </w:p>
    <w:p w14:paraId="0211303F"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"Lucky" by Alice Sebold</w:t>
      </w:r>
    </w:p>
    <w:p w14:paraId="6874A179"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"Making Sexual Decisions" by Kris Gowen</w:t>
      </w:r>
    </w:p>
    <w:p w14:paraId="5D638ED3"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 xml:space="preserve">"Milk and Honey" by </w:t>
      </w:r>
      <w:proofErr w:type="spellStart"/>
      <w:r w:rsidRPr="00006926">
        <w:rPr>
          <w:rFonts w:ascii="Georgia" w:hAnsi="Georgia"/>
          <w:color w:val="303030"/>
          <w:sz w:val="32"/>
          <w:szCs w:val="32"/>
        </w:rPr>
        <w:t>Rupi</w:t>
      </w:r>
      <w:proofErr w:type="spellEnd"/>
      <w:r w:rsidRPr="00006926">
        <w:rPr>
          <w:rFonts w:ascii="Georgia" w:hAnsi="Georgia"/>
          <w:color w:val="303030"/>
          <w:sz w:val="32"/>
          <w:szCs w:val="32"/>
        </w:rPr>
        <w:t xml:space="preserve"> Kaur</w:t>
      </w:r>
    </w:p>
    <w:p w14:paraId="4F6B2CC3"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"Nineteen Minutes" by Jodi Picoult</w:t>
      </w:r>
    </w:p>
    <w:p w14:paraId="5DA11532"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"No Ashes in the Fire" by Darnell Moore</w:t>
      </w:r>
    </w:p>
    <w:p w14:paraId="07B70FA3"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"Not That Bad" by Roxane Gay</w:t>
      </w:r>
    </w:p>
    <w:p w14:paraId="14DF85FB"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"Ordinary Hazards: A Memoir" by Nikki Grimes</w:t>
      </w:r>
    </w:p>
    <w:p w14:paraId="5E23B6A3"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 xml:space="preserve">"Out of Darkness" by Ashley </w:t>
      </w:r>
      <w:proofErr w:type="spellStart"/>
      <w:r w:rsidRPr="00006926">
        <w:rPr>
          <w:rFonts w:ascii="Georgia" w:hAnsi="Georgia"/>
          <w:color w:val="303030"/>
          <w:sz w:val="32"/>
          <w:szCs w:val="32"/>
        </w:rPr>
        <w:t>Pèrez</w:t>
      </w:r>
      <w:proofErr w:type="spellEnd"/>
    </w:p>
    <w:p w14:paraId="1B227DDC"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"Perks of Being a Wallflower" by Steven Chbosky</w:t>
      </w:r>
    </w:p>
    <w:p w14:paraId="154310F4"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"Rape of Nanking" by Iris Chang</w:t>
      </w:r>
    </w:p>
    <w:p w14:paraId="48EE24AD"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"Red, White, and Royal Blue" by Casey McQuiston</w:t>
      </w:r>
    </w:p>
    <w:p w14:paraId="7301D7FD"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 xml:space="preserve">"Sold" by </w:t>
      </w:r>
      <w:proofErr w:type="spellStart"/>
      <w:r w:rsidRPr="00006926">
        <w:rPr>
          <w:rFonts w:ascii="Georgia" w:hAnsi="Georgia"/>
          <w:color w:val="303030"/>
          <w:sz w:val="32"/>
          <w:szCs w:val="32"/>
        </w:rPr>
        <w:t>Patrica</w:t>
      </w:r>
      <w:proofErr w:type="spellEnd"/>
      <w:r w:rsidRPr="00006926">
        <w:rPr>
          <w:rFonts w:ascii="Georgia" w:hAnsi="Georgia"/>
          <w:color w:val="303030"/>
          <w:sz w:val="32"/>
          <w:szCs w:val="32"/>
        </w:rPr>
        <w:t xml:space="preserve"> McCormick</w:t>
      </w:r>
    </w:p>
    <w:p w14:paraId="28C7E844"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"Song of Achilles" by Madeline Miller</w:t>
      </w:r>
    </w:p>
    <w:p w14:paraId="18264D26"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 xml:space="preserve">"Spanish Love Deception" by Elena </w:t>
      </w:r>
      <w:proofErr w:type="spellStart"/>
      <w:r w:rsidRPr="00006926">
        <w:rPr>
          <w:rFonts w:ascii="Georgia" w:hAnsi="Georgia"/>
          <w:color w:val="303030"/>
          <w:sz w:val="32"/>
          <w:szCs w:val="32"/>
        </w:rPr>
        <w:t>Armas</w:t>
      </w:r>
      <w:proofErr w:type="spellEnd"/>
    </w:p>
    <w:p w14:paraId="106A797C"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 xml:space="preserve">"Stardust" by Neil </w:t>
      </w:r>
      <w:proofErr w:type="spellStart"/>
      <w:r w:rsidRPr="00006926">
        <w:rPr>
          <w:rFonts w:ascii="Georgia" w:hAnsi="Georgia"/>
          <w:color w:val="303030"/>
          <w:sz w:val="32"/>
          <w:szCs w:val="32"/>
        </w:rPr>
        <w:t>Gaiman</w:t>
      </w:r>
      <w:proofErr w:type="spellEnd"/>
    </w:p>
    <w:p w14:paraId="5FC332E2"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"Thirteen Reasons Why" by Jay Asher</w:t>
      </w:r>
    </w:p>
    <w:p w14:paraId="5E83E1B7"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"This Book is Gay" by Juno Dawson</w:t>
      </w:r>
    </w:p>
    <w:p w14:paraId="04770C9D"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"Thousand Acres" by Jane Smiley</w:t>
      </w:r>
    </w:p>
    <w:p w14:paraId="662BA26C"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"Tower of Dawn" by Sarah J. Maas</w:t>
      </w:r>
    </w:p>
    <w:p w14:paraId="3302FCB3"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"Traffick" by Ellen Hopkins</w:t>
      </w:r>
    </w:p>
    <w:p w14:paraId="14A53559"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"Tricks" by Ellen Hopkins</w:t>
      </w:r>
    </w:p>
    <w:p w14:paraId="20FC5467"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"Ugly Love" by Colleen Hoover</w:t>
      </w:r>
    </w:p>
    <w:p w14:paraId="0B3EA852"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"Ulysses" by James Joyce</w:t>
      </w:r>
    </w:p>
    <w:p w14:paraId="7DCC0E67"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"Vincent" by Barbara Stok</w:t>
      </w:r>
    </w:p>
    <w:p w14:paraId="1851839A"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"Water for Elephants" by Sarah Gruen</w:t>
      </w:r>
    </w:p>
    <w:p w14:paraId="0A3259EE"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"When I was Puerto Rican" by Esmeralda Santiago</w:t>
      </w:r>
    </w:p>
    <w:p w14:paraId="48B0AEAA" w14:textId="77777777" w:rsidR="00DA0144" w:rsidRPr="00006926" w:rsidRDefault="00DA0144" w:rsidP="00DA0144">
      <w:pPr>
        <w:pStyle w:val="gntarbulli"/>
        <w:numPr>
          <w:ilvl w:val="0"/>
          <w:numId w:val="4"/>
        </w:numPr>
        <w:shd w:val="clear" w:color="auto" w:fill="FFFFFF"/>
        <w:rPr>
          <w:rFonts w:ascii="Georgia" w:hAnsi="Georgia"/>
          <w:color w:val="303030"/>
          <w:sz w:val="32"/>
          <w:szCs w:val="32"/>
        </w:rPr>
      </w:pPr>
      <w:r w:rsidRPr="00006926">
        <w:rPr>
          <w:rFonts w:ascii="Georgia" w:hAnsi="Georgia"/>
          <w:color w:val="303030"/>
          <w:sz w:val="32"/>
          <w:szCs w:val="32"/>
        </w:rPr>
        <w:t>"Y: The Last Man" by Brian K. Vaughan</w:t>
      </w:r>
    </w:p>
    <w:p w14:paraId="0A9BF3A7" w14:textId="0C82A7F1" w:rsidR="009D459C" w:rsidRPr="00E10E3D" w:rsidRDefault="009D459C" w:rsidP="00DA0144">
      <w:pPr>
        <w:rPr>
          <w:rFonts w:ascii="Georgia" w:eastAsia="Times New Roman" w:hAnsi="Georgia" w:cs="Times New Roman"/>
          <w:color w:val="3C3532"/>
          <w:sz w:val="27"/>
          <w:szCs w:val="27"/>
        </w:rPr>
      </w:pPr>
    </w:p>
    <w:sectPr w:rsidR="009D459C" w:rsidRPr="00E10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Georgia Pro">
    <w:panose1 w:val="02040502050405020303"/>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12230"/>
    <w:multiLevelType w:val="multilevel"/>
    <w:tmpl w:val="84F8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83DCA"/>
    <w:multiLevelType w:val="multilevel"/>
    <w:tmpl w:val="5272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6C35F2"/>
    <w:multiLevelType w:val="multilevel"/>
    <w:tmpl w:val="7CA67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A909B8"/>
    <w:multiLevelType w:val="multilevel"/>
    <w:tmpl w:val="EE18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9191073">
    <w:abstractNumId w:val="3"/>
  </w:num>
  <w:num w:numId="2" w16cid:durableId="150676960">
    <w:abstractNumId w:val="1"/>
  </w:num>
  <w:num w:numId="3" w16cid:durableId="956064542">
    <w:abstractNumId w:val="2"/>
  </w:num>
  <w:num w:numId="4" w16cid:durableId="2098477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3D"/>
    <w:rsid w:val="00006926"/>
    <w:rsid w:val="00826D0D"/>
    <w:rsid w:val="00897EEE"/>
    <w:rsid w:val="009D459C"/>
    <w:rsid w:val="00DA0144"/>
    <w:rsid w:val="00E10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6D9779"/>
  <w15:chartTrackingRefBased/>
  <w15:docId w15:val="{7FCA3892-1A8E-F34D-819E-C3993080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0E3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0E3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E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0E3D"/>
    <w:rPr>
      <w:rFonts w:ascii="Times New Roman" w:eastAsia="Times New Roman" w:hAnsi="Times New Roman" w:cs="Times New Roman"/>
      <w:b/>
      <w:bCs/>
      <w:sz w:val="36"/>
      <w:szCs w:val="36"/>
    </w:rPr>
  </w:style>
  <w:style w:type="paragraph" w:customStyle="1" w:styleId="facebook">
    <w:name w:val="facebook"/>
    <w:basedOn w:val="Normal"/>
    <w:rsid w:val="00E10E3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10E3D"/>
    <w:rPr>
      <w:color w:val="0000FF"/>
      <w:u w:val="single"/>
    </w:rPr>
  </w:style>
  <w:style w:type="paragraph" w:customStyle="1" w:styleId="twitter">
    <w:name w:val="twitter"/>
    <w:basedOn w:val="Normal"/>
    <w:rsid w:val="00E10E3D"/>
    <w:pPr>
      <w:spacing w:before="100" w:beforeAutospacing="1" w:after="100" w:afterAutospacing="1"/>
    </w:pPr>
    <w:rPr>
      <w:rFonts w:ascii="Times New Roman" w:eastAsia="Times New Roman" w:hAnsi="Times New Roman" w:cs="Times New Roman"/>
    </w:rPr>
  </w:style>
  <w:style w:type="paragraph" w:customStyle="1" w:styleId="reddit">
    <w:name w:val="reddit"/>
    <w:basedOn w:val="Normal"/>
    <w:rsid w:val="00E10E3D"/>
    <w:pPr>
      <w:spacing w:before="100" w:beforeAutospacing="1" w:after="100" w:afterAutospacing="1"/>
    </w:pPr>
    <w:rPr>
      <w:rFonts w:ascii="Times New Roman" w:eastAsia="Times New Roman" w:hAnsi="Times New Roman" w:cs="Times New Roman"/>
    </w:rPr>
  </w:style>
  <w:style w:type="paragraph" w:customStyle="1" w:styleId="email">
    <w:name w:val="email"/>
    <w:basedOn w:val="Normal"/>
    <w:rsid w:val="00E10E3D"/>
    <w:pPr>
      <w:spacing w:before="100" w:beforeAutospacing="1" w:after="100" w:afterAutospacing="1"/>
    </w:pPr>
    <w:rPr>
      <w:rFonts w:ascii="Times New Roman" w:eastAsia="Times New Roman" w:hAnsi="Times New Roman" w:cs="Times New Roman"/>
    </w:rPr>
  </w:style>
  <w:style w:type="paragraph" w:customStyle="1" w:styleId="print">
    <w:name w:val="print"/>
    <w:basedOn w:val="Normal"/>
    <w:rsid w:val="00E10E3D"/>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E10E3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10E3D"/>
    <w:rPr>
      <w:i/>
      <w:iCs/>
    </w:rPr>
  </w:style>
  <w:style w:type="character" w:styleId="UnresolvedMention">
    <w:name w:val="Unresolved Mention"/>
    <w:basedOn w:val="DefaultParagraphFont"/>
    <w:uiPriority w:val="99"/>
    <w:semiHidden/>
    <w:unhideWhenUsed/>
    <w:rsid w:val="00E10E3D"/>
    <w:rPr>
      <w:color w:val="605E5C"/>
      <w:shd w:val="clear" w:color="auto" w:fill="E1DFDD"/>
    </w:rPr>
  </w:style>
  <w:style w:type="paragraph" w:customStyle="1" w:styleId="gntarbp">
    <w:name w:val="gnt_ar_b_p"/>
    <w:basedOn w:val="Normal"/>
    <w:rsid w:val="00897EE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97EEE"/>
    <w:rPr>
      <w:b/>
      <w:bCs/>
    </w:rPr>
  </w:style>
  <w:style w:type="paragraph" w:customStyle="1" w:styleId="gntarbulli">
    <w:name w:val="gnt_ar_b_ul_li"/>
    <w:basedOn w:val="Normal"/>
    <w:rsid w:val="00DA014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069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178782">
      <w:bodyDiv w:val="1"/>
      <w:marLeft w:val="0"/>
      <w:marRight w:val="0"/>
      <w:marTop w:val="0"/>
      <w:marBottom w:val="0"/>
      <w:divBdr>
        <w:top w:val="none" w:sz="0" w:space="0" w:color="auto"/>
        <w:left w:val="none" w:sz="0" w:space="0" w:color="auto"/>
        <w:bottom w:val="none" w:sz="0" w:space="0" w:color="auto"/>
        <w:right w:val="none" w:sz="0" w:space="0" w:color="auto"/>
      </w:divBdr>
    </w:div>
    <w:div w:id="601574246">
      <w:bodyDiv w:val="1"/>
      <w:marLeft w:val="0"/>
      <w:marRight w:val="0"/>
      <w:marTop w:val="0"/>
      <w:marBottom w:val="0"/>
      <w:divBdr>
        <w:top w:val="none" w:sz="0" w:space="0" w:color="auto"/>
        <w:left w:val="none" w:sz="0" w:space="0" w:color="auto"/>
        <w:bottom w:val="none" w:sz="0" w:space="0" w:color="auto"/>
        <w:right w:val="none" w:sz="0" w:space="0" w:color="auto"/>
      </w:divBdr>
    </w:div>
    <w:div w:id="797643893">
      <w:bodyDiv w:val="1"/>
      <w:marLeft w:val="0"/>
      <w:marRight w:val="0"/>
      <w:marTop w:val="0"/>
      <w:marBottom w:val="0"/>
      <w:divBdr>
        <w:top w:val="none" w:sz="0" w:space="0" w:color="auto"/>
        <w:left w:val="none" w:sz="0" w:space="0" w:color="auto"/>
        <w:bottom w:val="none" w:sz="0" w:space="0" w:color="auto"/>
        <w:right w:val="none" w:sz="0" w:space="0" w:color="auto"/>
      </w:divBdr>
    </w:div>
    <w:div w:id="959189988">
      <w:bodyDiv w:val="1"/>
      <w:marLeft w:val="0"/>
      <w:marRight w:val="0"/>
      <w:marTop w:val="0"/>
      <w:marBottom w:val="0"/>
      <w:divBdr>
        <w:top w:val="none" w:sz="0" w:space="0" w:color="auto"/>
        <w:left w:val="none" w:sz="0" w:space="0" w:color="auto"/>
        <w:bottom w:val="none" w:sz="0" w:space="0" w:color="auto"/>
        <w:right w:val="none" w:sz="0" w:space="0" w:color="auto"/>
      </w:divBdr>
    </w:div>
    <w:div w:id="1443067145">
      <w:bodyDiv w:val="1"/>
      <w:marLeft w:val="0"/>
      <w:marRight w:val="0"/>
      <w:marTop w:val="0"/>
      <w:marBottom w:val="0"/>
      <w:divBdr>
        <w:top w:val="none" w:sz="0" w:space="0" w:color="auto"/>
        <w:left w:val="none" w:sz="0" w:space="0" w:color="auto"/>
        <w:bottom w:val="none" w:sz="0" w:space="0" w:color="auto"/>
        <w:right w:val="none" w:sz="0" w:space="0" w:color="auto"/>
      </w:divBdr>
      <w:divsChild>
        <w:div w:id="1471173651">
          <w:marLeft w:val="0"/>
          <w:marRight w:val="0"/>
          <w:marTop w:val="0"/>
          <w:marBottom w:val="0"/>
          <w:divBdr>
            <w:top w:val="none" w:sz="0" w:space="0" w:color="auto"/>
            <w:left w:val="none" w:sz="0" w:space="0" w:color="auto"/>
            <w:bottom w:val="none" w:sz="0" w:space="0" w:color="auto"/>
            <w:right w:val="none" w:sz="0" w:space="0" w:color="auto"/>
          </w:divBdr>
          <w:divsChild>
            <w:div w:id="1987393555">
              <w:marLeft w:val="0"/>
              <w:marRight w:val="0"/>
              <w:marTop w:val="0"/>
              <w:marBottom w:val="0"/>
              <w:divBdr>
                <w:top w:val="none" w:sz="0" w:space="0" w:color="auto"/>
                <w:left w:val="none" w:sz="0" w:space="0" w:color="auto"/>
                <w:bottom w:val="none" w:sz="0" w:space="0" w:color="auto"/>
                <w:right w:val="none" w:sz="0" w:space="0" w:color="auto"/>
              </w:divBdr>
              <w:divsChild>
                <w:div w:id="1418483818">
                  <w:marLeft w:val="0"/>
                  <w:marRight w:val="0"/>
                  <w:marTop w:val="0"/>
                  <w:marBottom w:val="0"/>
                  <w:divBdr>
                    <w:top w:val="none" w:sz="0" w:space="0" w:color="auto"/>
                    <w:left w:val="none" w:sz="0" w:space="0" w:color="auto"/>
                    <w:bottom w:val="none" w:sz="0" w:space="0" w:color="auto"/>
                    <w:right w:val="none" w:sz="0" w:space="0" w:color="auto"/>
                  </w:divBdr>
                  <w:divsChild>
                    <w:div w:id="15158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97355">
          <w:marLeft w:val="0"/>
          <w:marRight w:val="0"/>
          <w:marTop w:val="0"/>
          <w:marBottom w:val="0"/>
          <w:divBdr>
            <w:top w:val="none" w:sz="0" w:space="0" w:color="auto"/>
            <w:left w:val="none" w:sz="0" w:space="0" w:color="auto"/>
            <w:bottom w:val="none" w:sz="0" w:space="0" w:color="auto"/>
            <w:right w:val="none" w:sz="0" w:space="0" w:color="auto"/>
          </w:divBdr>
          <w:divsChild>
            <w:div w:id="1190070507">
              <w:marLeft w:val="0"/>
              <w:marRight w:val="0"/>
              <w:marTop w:val="0"/>
              <w:marBottom w:val="0"/>
              <w:divBdr>
                <w:top w:val="none" w:sz="0" w:space="0" w:color="auto"/>
                <w:left w:val="none" w:sz="0" w:space="0" w:color="auto"/>
                <w:bottom w:val="none" w:sz="0" w:space="0" w:color="auto"/>
                <w:right w:val="none" w:sz="0" w:space="0" w:color="auto"/>
              </w:divBdr>
              <w:divsChild>
                <w:div w:id="17086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1074">
          <w:marLeft w:val="0"/>
          <w:marRight w:val="0"/>
          <w:marTop w:val="0"/>
          <w:marBottom w:val="0"/>
          <w:divBdr>
            <w:top w:val="none" w:sz="0" w:space="0" w:color="auto"/>
            <w:left w:val="none" w:sz="0" w:space="0" w:color="auto"/>
            <w:bottom w:val="none" w:sz="0" w:space="0" w:color="auto"/>
            <w:right w:val="none" w:sz="0" w:space="0" w:color="auto"/>
          </w:divBdr>
          <w:divsChild>
            <w:div w:id="1729648623">
              <w:marLeft w:val="0"/>
              <w:marRight w:val="0"/>
              <w:marTop w:val="0"/>
              <w:marBottom w:val="0"/>
              <w:divBdr>
                <w:top w:val="none" w:sz="0" w:space="0" w:color="auto"/>
                <w:left w:val="none" w:sz="0" w:space="0" w:color="auto"/>
                <w:bottom w:val="none" w:sz="0" w:space="0" w:color="auto"/>
                <w:right w:val="none" w:sz="0" w:space="0" w:color="auto"/>
              </w:divBdr>
              <w:divsChild>
                <w:div w:id="1579633248">
                  <w:marLeft w:val="0"/>
                  <w:marRight w:val="300"/>
                  <w:marTop w:val="0"/>
                  <w:marBottom w:val="0"/>
                  <w:divBdr>
                    <w:top w:val="none" w:sz="0" w:space="0" w:color="auto"/>
                    <w:left w:val="none" w:sz="0" w:space="0" w:color="auto"/>
                    <w:bottom w:val="none" w:sz="0" w:space="0" w:color="auto"/>
                    <w:right w:val="none" w:sz="0" w:space="0" w:color="auto"/>
                  </w:divBdr>
                  <w:divsChild>
                    <w:div w:id="14818330">
                      <w:marLeft w:val="0"/>
                      <w:marRight w:val="0"/>
                      <w:marTop w:val="0"/>
                      <w:marBottom w:val="0"/>
                      <w:divBdr>
                        <w:top w:val="none" w:sz="0" w:space="0" w:color="auto"/>
                        <w:left w:val="none" w:sz="0" w:space="0" w:color="auto"/>
                        <w:bottom w:val="none" w:sz="0" w:space="0" w:color="auto"/>
                        <w:right w:val="none" w:sz="0" w:space="0" w:color="auto"/>
                      </w:divBdr>
                      <w:divsChild>
                        <w:div w:id="1552233996">
                          <w:marLeft w:val="0"/>
                          <w:marRight w:val="300"/>
                          <w:marTop w:val="0"/>
                          <w:marBottom w:val="0"/>
                          <w:divBdr>
                            <w:top w:val="none" w:sz="0" w:space="0" w:color="auto"/>
                            <w:left w:val="none" w:sz="0" w:space="0" w:color="auto"/>
                            <w:bottom w:val="none" w:sz="0" w:space="0" w:color="auto"/>
                            <w:right w:val="none" w:sz="0" w:space="0" w:color="auto"/>
                          </w:divBdr>
                        </w:div>
                      </w:divsChild>
                    </w:div>
                    <w:div w:id="1840656039">
                      <w:marLeft w:val="0"/>
                      <w:marRight w:val="0"/>
                      <w:marTop w:val="0"/>
                      <w:marBottom w:val="0"/>
                      <w:divBdr>
                        <w:top w:val="none" w:sz="0" w:space="0" w:color="auto"/>
                        <w:left w:val="none" w:sz="0" w:space="0" w:color="auto"/>
                        <w:bottom w:val="none" w:sz="0" w:space="0" w:color="auto"/>
                        <w:right w:val="none" w:sz="0" w:space="0" w:color="auto"/>
                      </w:divBdr>
                      <w:divsChild>
                        <w:div w:id="186109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17049">
      <w:bodyDiv w:val="1"/>
      <w:marLeft w:val="0"/>
      <w:marRight w:val="0"/>
      <w:marTop w:val="0"/>
      <w:marBottom w:val="0"/>
      <w:divBdr>
        <w:top w:val="none" w:sz="0" w:space="0" w:color="auto"/>
        <w:left w:val="none" w:sz="0" w:space="0" w:color="auto"/>
        <w:bottom w:val="none" w:sz="0" w:space="0" w:color="auto"/>
        <w:right w:val="none" w:sz="0" w:space="0" w:color="auto"/>
      </w:divBdr>
    </w:div>
    <w:div w:id="1932933809">
      <w:bodyDiv w:val="1"/>
      <w:marLeft w:val="0"/>
      <w:marRight w:val="0"/>
      <w:marTop w:val="0"/>
      <w:marBottom w:val="0"/>
      <w:divBdr>
        <w:top w:val="none" w:sz="0" w:space="0" w:color="auto"/>
        <w:left w:val="none" w:sz="0" w:space="0" w:color="auto"/>
        <w:bottom w:val="none" w:sz="0" w:space="0" w:color="auto"/>
        <w:right w:val="none" w:sz="0" w:space="0" w:color="auto"/>
      </w:divBdr>
      <w:divsChild>
        <w:div w:id="213547011">
          <w:marLeft w:val="0"/>
          <w:marRight w:val="0"/>
          <w:marTop w:val="330"/>
          <w:marBottom w:val="120"/>
          <w:divBdr>
            <w:top w:val="none" w:sz="0" w:space="0" w:color="auto"/>
            <w:left w:val="none" w:sz="0" w:space="0" w:color="auto"/>
            <w:bottom w:val="none" w:sz="0" w:space="0" w:color="auto"/>
            <w:right w:val="none" w:sz="0" w:space="0" w:color="auto"/>
          </w:divBdr>
          <w:divsChild>
            <w:div w:id="271598083">
              <w:marLeft w:val="0"/>
              <w:marRight w:val="0"/>
              <w:marTop w:val="0"/>
              <w:marBottom w:val="0"/>
              <w:divBdr>
                <w:top w:val="none" w:sz="0" w:space="0" w:color="auto"/>
                <w:left w:val="none" w:sz="0" w:space="0" w:color="auto"/>
                <w:bottom w:val="none" w:sz="0" w:space="0" w:color="auto"/>
                <w:right w:val="none" w:sz="0" w:space="0" w:color="auto"/>
              </w:divBdr>
            </w:div>
          </w:divsChild>
        </w:div>
        <w:div w:id="1159231100">
          <w:marLeft w:val="0"/>
          <w:marRight w:val="90"/>
          <w:marTop w:val="180"/>
          <w:marBottom w:val="45"/>
          <w:divBdr>
            <w:top w:val="none" w:sz="0" w:space="0" w:color="auto"/>
            <w:left w:val="none" w:sz="0" w:space="0" w:color="auto"/>
            <w:bottom w:val="none" w:sz="0" w:space="0" w:color="auto"/>
            <w:right w:val="none" w:sz="0" w:space="0" w:color="auto"/>
          </w:divBdr>
          <w:divsChild>
            <w:div w:id="827861083">
              <w:marLeft w:val="0"/>
              <w:marRight w:val="0"/>
              <w:marTop w:val="60"/>
              <w:marBottom w:val="0"/>
              <w:divBdr>
                <w:top w:val="none" w:sz="0" w:space="0" w:color="auto"/>
                <w:left w:val="none" w:sz="0" w:space="0" w:color="auto"/>
                <w:bottom w:val="none" w:sz="0" w:space="0" w:color="auto"/>
                <w:right w:val="none" w:sz="0" w:space="0" w:color="auto"/>
              </w:divBdr>
            </w:div>
          </w:divsChild>
        </w:div>
        <w:div w:id="564680678">
          <w:marLeft w:val="-120"/>
          <w:marRight w:val="0"/>
          <w:marTop w:val="90"/>
          <w:marBottom w:val="0"/>
          <w:divBdr>
            <w:top w:val="none" w:sz="0" w:space="0" w:color="auto"/>
            <w:left w:val="none" w:sz="0" w:space="0" w:color="auto"/>
            <w:bottom w:val="none" w:sz="0" w:space="0" w:color="auto"/>
            <w:right w:val="none" w:sz="0" w:space="0" w:color="auto"/>
          </w:divBdr>
        </w:div>
        <w:div w:id="236787354">
          <w:marLeft w:val="0"/>
          <w:marRight w:val="0"/>
          <w:marTop w:val="0"/>
          <w:marBottom w:val="0"/>
          <w:divBdr>
            <w:top w:val="none" w:sz="0" w:space="0" w:color="auto"/>
            <w:left w:val="none" w:sz="0" w:space="0" w:color="auto"/>
            <w:bottom w:val="none" w:sz="0" w:space="0" w:color="auto"/>
            <w:right w:val="none" w:sz="0" w:space="0" w:color="auto"/>
          </w:divBdr>
          <w:divsChild>
            <w:div w:id="242423636">
              <w:marLeft w:val="0"/>
              <w:marRight w:val="0"/>
              <w:marTop w:val="0"/>
              <w:marBottom w:val="0"/>
              <w:divBdr>
                <w:top w:val="none" w:sz="0" w:space="0" w:color="auto"/>
                <w:left w:val="none" w:sz="0" w:space="0" w:color="auto"/>
                <w:bottom w:val="none" w:sz="0" w:space="0" w:color="auto"/>
                <w:right w:val="none" w:sz="0" w:space="0" w:color="auto"/>
              </w:divBdr>
              <w:divsChild>
                <w:div w:id="1319386727">
                  <w:marLeft w:val="0"/>
                  <w:marRight w:val="0"/>
                  <w:marTop w:val="0"/>
                  <w:marBottom w:val="0"/>
                  <w:divBdr>
                    <w:top w:val="none" w:sz="0" w:space="0" w:color="auto"/>
                    <w:left w:val="none" w:sz="0" w:space="0" w:color="auto"/>
                    <w:bottom w:val="none" w:sz="0" w:space="0" w:color="auto"/>
                    <w:right w:val="none" w:sz="0" w:space="0" w:color="auto"/>
                  </w:divBdr>
                  <w:divsChild>
                    <w:div w:id="101339360">
                      <w:marLeft w:val="0"/>
                      <w:marRight w:val="0"/>
                      <w:marTop w:val="0"/>
                      <w:marBottom w:val="0"/>
                      <w:divBdr>
                        <w:top w:val="none" w:sz="0" w:space="0" w:color="auto"/>
                        <w:left w:val="none" w:sz="0" w:space="0" w:color="auto"/>
                        <w:bottom w:val="none" w:sz="0" w:space="0" w:color="auto"/>
                        <w:right w:val="none" w:sz="0" w:space="0" w:color="auto"/>
                      </w:divBdr>
                      <w:divsChild>
                        <w:div w:id="880632645">
                          <w:marLeft w:val="0"/>
                          <w:marRight w:val="225"/>
                          <w:marTop w:val="0"/>
                          <w:marBottom w:val="0"/>
                          <w:divBdr>
                            <w:top w:val="none" w:sz="0" w:space="0" w:color="auto"/>
                            <w:left w:val="none" w:sz="0" w:space="0" w:color="auto"/>
                            <w:bottom w:val="none" w:sz="0" w:space="0" w:color="auto"/>
                            <w:right w:val="none" w:sz="0" w:space="0" w:color="auto"/>
                          </w:divBdr>
                          <w:divsChild>
                            <w:div w:id="1628393832">
                              <w:marLeft w:val="0"/>
                              <w:marRight w:val="0"/>
                              <w:marTop w:val="0"/>
                              <w:marBottom w:val="0"/>
                              <w:divBdr>
                                <w:top w:val="none" w:sz="0" w:space="0" w:color="auto"/>
                                <w:left w:val="none" w:sz="0" w:space="0" w:color="auto"/>
                                <w:bottom w:val="none" w:sz="0" w:space="0" w:color="auto"/>
                                <w:right w:val="none" w:sz="0" w:space="0" w:color="auto"/>
                              </w:divBdr>
                              <w:divsChild>
                                <w:div w:id="657882017">
                                  <w:marLeft w:val="0"/>
                                  <w:marRight w:val="0"/>
                                  <w:marTop w:val="0"/>
                                  <w:marBottom w:val="0"/>
                                  <w:divBdr>
                                    <w:top w:val="none" w:sz="0" w:space="0" w:color="auto"/>
                                    <w:left w:val="none" w:sz="0" w:space="0" w:color="auto"/>
                                    <w:bottom w:val="none" w:sz="0" w:space="0" w:color="auto"/>
                                    <w:right w:val="none" w:sz="0" w:space="0" w:color="auto"/>
                                  </w:divBdr>
                                </w:div>
                                <w:div w:id="20088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686033">
          <w:marLeft w:val="0"/>
          <w:marRight w:val="0"/>
          <w:marTop w:val="90"/>
          <w:marBottom w:val="0"/>
          <w:divBdr>
            <w:top w:val="none" w:sz="0" w:space="0" w:color="auto"/>
            <w:left w:val="none" w:sz="0" w:space="0" w:color="auto"/>
            <w:bottom w:val="none" w:sz="0" w:space="0" w:color="auto"/>
            <w:right w:val="none" w:sz="0" w:space="0" w:color="auto"/>
          </w:divBdr>
          <w:divsChild>
            <w:div w:id="996881344">
              <w:marLeft w:val="0"/>
              <w:marRight w:val="0"/>
              <w:marTop w:val="0"/>
              <w:marBottom w:val="0"/>
              <w:divBdr>
                <w:top w:val="single" w:sz="36" w:space="18" w:color="1665CF"/>
                <w:left w:val="single" w:sz="36" w:space="18" w:color="1665CF"/>
                <w:bottom w:val="single" w:sz="36" w:space="18" w:color="1665CF"/>
                <w:right w:val="single" w:sz="36" w:space="18" w:color="1665CF"/>
              </w:divBdr>
              <w:divsChild>
                <w:div w:id="293633677">
                  <w:marLeft w:val="0"/>
                  <w:marRight w:val="0"/>
                  <w:marTop w:val="0"/>
                  <w:marBottom w:val="0"/>
                  <w:divBdr>
                    <w:top w:val="none" w:sz="0" w:space="0" w:color="auto"/>
                    <w:left w:val="none" w:sz="0" w:space="0" w:color="auto"/>
                    <w:bottom w:val="none" w:sz="0" w:space="0" w:color="auto"/>
                    <w:right w:val="none" w:sz="0" w:space="0" w:color="auto"/>
                  </w:divBdr>
                </w:div>
                <w:div w:id="59988405">
                  <w:marLeft w:val="0"/>
                  <w:marRight w:val="0"/>
                  <w:marTop w:val="0"/>
                  <w:marBottom w:val="0"/>
                  <w:divBdr>
                    <w:top w:val="none" w:sz="0" w:space="0" w:color="auto"/>
                    <w:left w:val="none" w:sz="0" w:space="0" w:color="auto"/>
                    <w:bottom w:val="none" w:sz="0" w:space="0" w:color="auto"/>
                    <w:right w:val="none" w:sz="0" w:space="0" w:color="auto"/>
                  </w:divBdr>
                </w:div>
                <w:div w:id="68702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moinesregister.com/story/news/education/2023/07/31/urbandale-school-district-iowa-book-ban-law-flagged-ulysses-color-purple-heartstopper-lgbtq-themes/70459691007/" TargetMode="External"/><Relationship Id="rId13" Type="http://schemas.openxmlformats.org/officeDocument/2006/relationships/hyperlink" Target="https://www.desmoinesregister.com/story/news/education/2023/10/16/database-banned-books-removed-from-iowa-school-libraries-under-new-state-law-senate-file-496/70995919007/" TargetMode="External"/><Relationship Id="rId18" Type="http://schemas.openxmlformats.org/officeDocument/2006/relationships/hyperlink" Target="https://www.desmoinesregister.com/story/news/education/2023/08/17/people-have-challenged-60-books-in-iowa-schools-in-3-years-the-top-9/70443750007/" TargetMode="External"/><Relationship Id="rId26" Type="http://schemas.openxmlformats.org/officeDocument/2006/relationships/hyperlink" Target="https://www.desmoinesregister.com/story/news/education/2023/10/16/database-banned-books-removed-from-iowa-school-libraries-under-new-state-law-senate-file-496/70995919007/" TargetMode="External"/><Relationship Id="rId3" Type="http://schemas.openxmlformats.org/officeDocument/2006/relationships/settings" Target="settings.xml"/><Relationship Id="rId21" Type="http://schemas.openxmlformats.org/officeDocument/2006/relationships/hyperlink" Target="https://www.legis.iowa.gov/legislation/BillBook?ba=SF%20496&amp;ga=90" TargetMode="External"/><Relationship Id="rId7" Type="http://schemas.openxmlformats.org/officeDocument/2006/relationships/hyperlink" Target="https://www.desmoinesregister.com/story/news/education/2023/07/09/iowa-schools-still-waiting-for-guidance-on-new-ban-on-books-with-sex-department-of-education-lgbtq/70357682007/" TargetMode="External"/><Relationship Id="rId12" Type="http://schemas.openxmlformats.org/officeDocument/2006/relationships/hyperlink" Target="https://www.press-citizen.com/story/news/local/2023/10/19/list-of-books-coming-off-library-shelves-in-the-iowa-city-community-school-district/71217800007/" TargetMode="External"/><Relationship Id="rId17" Type="http://schemas.openxmlformats.org/officeDocument/2006/relationships/hyperlink" Target="https://www.desmoinesregister.com/story/news/crime-and-courts/2019/08/06/book-burning-iowa-man-who-burned-lgbtq-books-trial-paul-dorr-david-levithan-orange-city-library/1936961001/" TargetMode="External"/><Relationship Id="rId25" Type="http://schemas.openxmlformats.org/officeDocument/2006/relationships/hyperlink" Target="https://educateiowa.gov/sites/default/files/2023-11/2023-11-15SBE-Rules-Chapter12.pdf" TargetMode="External"/><Relationship Id="rId2" Type="http://schemas.openxmlformats.org/officeDocument/2006/relationships/styles" Target="styles.xml"/><Relationship Id="rId16" Type="http://schemas.openxmlformats.org/officeDocument/2006/relationships/hyperlink" Target="https://www.desmoinesregister.com/story/news/2018/03/21/library-change-lgbtq-content-grouping-change-orange-city-iowa/445970002/" TargetMode="External"/><Relationship Id="rId20" Type="http://schemas.openxmlformats.org/officeDocument/2006/relationships/image" Target="media/image1.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egis.iowa.gov/legislation/BillBook?ga=90&amp;ba=SF496" TargetMode="External"/><Relationship Id="rId11" Type="http://schemas.openxmlformats.org/officeDocument/2006/relationships/hyperlink" Target="https://www.wired.com/story/chatgpt-ban-books-iowa-schools-sf-496/" TargetMode="External"/><Relationship Id="rId24" Type="http://schemas.openxmlformats.org/officeDocument/2006/relationships/hyperlink" Target="https://www.desmoinesregister.com/story/news/education/2021/05/19/tom-ahart-des-moines-public-schools-superintendent-license-hearing-iowa-board-educational-examiners/5041618001/" TargetMode="External"/><Relationship Id="rId5" Type="http://schemas.openxmlformats.org/officeDocument/2006/relationships/hyperlink" Target="https://www.aclu-ia.org/en/challenged-books-iowa-banned-books-week" TargetMode="External"/><Relationship Id="rId15" Type="http://schemas.openxmlformats.org/officeDocument/2006/relationships/hyperlink" Target="https://www.aclu-ia.org/en/press-releases/statement-challenged-books-and-turnover-vinton-library" TargetMode="External"/><Relationship Id="rId23" Type="http://schemas.openxmlformats.org/officeDocument/2006/relationships/hyperlink" Target="https://www.desmoinesregister.com/story/news/politics/2023/04/30/iowa-school-book-ban-what-is-a-sex-act-which-books-could-be-removed/70138670007/" TargetMode="External"/><Relationship Id="rId28" Type="http://schemas.openxmlformats.org/officeDocument/2006/relationships/fontTable" Target="fontTable.xml"/><Relationship Id="rId10" Type="http://schemas.openxmlformats.org/officeDocument/2006/relationships/hyperlink" Target="https://www.desmoinesregister.com/story/news/education/2023/08/04/norwalk-iowa-book-ban-banned-list-stonewall-wicked-forever-gender-identity-sexual-orientation/70531046007/" TargetMode="External"/><Relationship Id="rId19" Type="http://schemas.openxmlformats.org/officeDocument/2006/relationships/hyperlink" Target="https://www.desmoinesregister.com/staff/4386954002/samantha-hernandez/" TargetMode="External"/><Relationship Id="rId4" Type="http://schemas.openxmlformats.org/officeDocument/2006/relationships/webSettings" Target="webSettings.xml"/><Relationship Id="rId9" Type="http://schemas.openxmlformats.org/officeDocument/2006/relationships/hyperlink" Target="https://www.desmoinesregister.com/story/news/local/urbandale/2023/08/03/urbandale-pauses-removing-state-banned-books-with-lgbtq-references-gender-identity-iowa-book-ban/70522886007/" TargetMode="External"/><Relationship Id="rId14" Type="http://schemas.openxmlformats.org/officeDocument/2006/relationships/hyperlink" Target="https://www.oskaloosa.com/news/local_news/city-of-pella-will-not-pursue-exclusive-control-of-public-library/article_d76c7332-b5c7-11ec-863e-3bf5fda19917.html" TargetMode="External"/><Relationship Id="rId22" Type="http://schemas.openxmlformats.org/officeDocument/2006/relationships/hyperlink" Target="https://educateiowa.gov/sites/default/files/2023-11/2023-11-15SBE-Rules-Chapter12.pdf" TargetMode="External"/><Relationship Id="rId27" Type="http://schemas.openxmlformats.org/officeDocument/2006/relationships/hyperlink" Target="https://www.desmoinesregister.com/story/news/education/2023/05/02/alex-gino-talks-about-writing-the-transgender-childrens-book-melissa/70154368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2211</Words>
  <Characters>12603</Characters>
  <Application>Microsoft Office Word</Application>
  <DocSecurity>0</DocSecurity>
  <Lines>105</Lines>
  <Paragraphs>29</Paragraphs>
  <ScaleCrop>false</ScaleCrop>
  <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Folkers</dc:creator>
  <cp:keywords/>
  <dc:description/>
  <cp:lastModifiedBy>Kim Folkers</cp:lastModifiedBy>
  <cp:revision>5</cp:revision>
  <dcterms:created xsi:type="dcterms:W3CDTF">2023-12-21T20:37:00Z</dcterms:created>
  <dcterms:modified xsi:type="dcterms:W3CDTF">2023-12-21T20:50:00Z</dcterms:modified>
</cp:coreProperties>
</file>